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18310" w14:textId="05F0446B" w:rsidR="0043578F" w:rsidRDefault="00B31AE2" w:rsidP="00B31AE2">
      <w:pPr>
        <w:jc w:val="center"/>
        <w:rPr>
          <w:sz w:val="32"/>
          <w:szCs w:val="32"/>
        </w:rPr>
      </w:pPr>
      <w:r w:rsidRPr="00B31AE2">
        <w:rPr>
          <w:rFonts w:hint="eastAsia"/>
          <w:sz w:val="32"/>
          <w:szCs w:val="32"/>
        </w:rPr>
        <w:t>DIニュース</w:t>
      </w:r>
    </w:p>
    <w:p w14:paraId="5B5DB156" w14:textId="0C9E1651" w:rsidR="00B31AE2" w:rsidRPr="00BF17EB" w:rsidRDefault="00E73CE4" w:rsidP="00B31AE2">
      <w:pPr>
        <w:jc w:val="right"/>
        <w:rPr>
          <w:szCs w:val="21"/>
        </w:rPr>
      </w:pPr>
      <w:r>
        <w:rPr>
          <w:rFonts w:hint="eastAsia"/>
          <w:szCs w:val="21"/>
        </w:rPr>
        <w:t>医療品情報管理</w:t>
      </w:r>
      <w:r w:rsidR="00B31AE2" w:rsidRPr="00B31AE2">
        <w:rPr>
          <w:rFonts w:hint="eastAsia"/>
          <w:szCs w:val="21"/>
        </w:rPr>
        <w:t>室作成　NO.</w:t>
      </w:r>
      <w:r w:rsidR="007A0E6A">
        <w:rPr>
          <w:rFonts w:hint="eastAsia"/>
          <w:szCs w:val="21"/>
        </w:rPr>
        <w:t>70</w:t>
      </w:r>
    </w:p>
    <w:p w14:paraId="25C6E8B2" w14:textId="4A315D51" w:rsidR="00FF144E" w:rsidRPr="004C30BF" w:rsidRDefault="003067EB" w:rsidP="004C30BF">
      <w:pPr>
        <w:jc w:val="right"/>
        <w:rPr>
          <w:szCs w:val="21"/>
        </w:rPr>
      </w:pPr>
      <w:r>
        <w:rPr>
          <w:szCs w:val="21"/>
        </w:rPr>
        <w:t>20</w:t>
      </w:r>
      <w:r w:rsidR="006667AA">
        <w:rPr>
          <w:rFonts w:hint="eastAsia"/>
          <w:szCs w:val="21"/>
        </w:rPr>
        <w:t>2</w:t>
      </w:r>
      <w:r w:rsidR="00EB373E">
        <w:rPr>
          <w:rFonts w:hint="eastAsia"/>
          <w:szCs w:val="21"/>
        </w:rPr>
        <w:t>4</w:t>
      </w:r>
      <w:r>
        <w:rPr>
          <w:szCs w:val="21"/>
        </w:rPr>
        <w:t>年</w:t>
      </w:r>
      <w:r w:rsidR="007A0E6A">
        <w:rPr>
          <w:rFonts w:hint="eastAsia"/>
          <w:szCs w:val="21"/>
        </w:rPr>
        <w:t>10</w:t>
      </w:r>
      <w:r>
        <w:rPr>
          <w:szCs w:val="21"/>
        </w:rPr>
        <w:t>月</w:t>
      </w:r>
      <w:r w:rsidR="00D73094">
        <w:rPr>
          <w:rFonts w:hint="eastAsia"/>
          <w:szCs w:val="21"/>
        </w:rPr>
        <w:t>30</w:t>
      </w:r>
      <w:r w:rsidR="009D2403">
        <w:rPr>
          <w:rFonts w:hint="eastAsia"/>
          <w:szCs w:val="21"/>
        </w:rPr>
        <w:t>日</w:t>
      </w:r>
    </w:p>
    <w:p w14:paraId="1725567F" w14:textId="6B3FDD46" w:rsidR="008C0F33" w:rsidRDefault="00907FFB" w:rsidP="00907FFB">
      <w:r>
        <w:rPr>
          <w:rFonts w:hint="eastAsia"/>
        </w:rPr>
        <w:t>1</w:t>
      </w:r>
      <w:r w:rsidR="003C7209">
        <w:rPr>
          <w:rFonts w:hint="eastAsia"/>
        </w:rPr>
        <w:t>-1</w:t>
      </w:r>
      <w:r>
        <w:rPr>
          <w:rFonts w:hint="eastAsia"/>
        </w:rPr>
        <w:t>．</w:t>
      </w:r>
      <w:r w:rsidR="008C0F33">
        <w:rPr>
          <w:rFonts w:hint="eastAsia"/>
        </w:rPr>
        <w:t>新規院内採用医薬品</w:t>
      </w:r>
    </w:p>
    <w:tbl>
      <w:tblPr>
        <w:tblStyle w:val="a4"/>
        <w:tblW w:w="0" w:type="auto"/>
        <w:tblLook w:val="04A0" w:firstRow="1" w:lastRow="0" w:firstColumn="1" w:lastColumn="0" w:noHBand="0" w:noVBand="1"/>
      </w:tblPr>
      <w:tblGrid>
        <w:gridCol w:w="3227"/>
        <w:gridCol w:w="1984"/>
        <w:gridCol w:w="1985"/>
        <w:gridCol w:w="1298"/>
      </w:tblGrid>
      <w:tr w:rsidR="008C0F33" w14:paraId="4AB57362" w14:textId="77777777" w:rsidTr="00907FFB">
        <w:tc>
          <w:tcPr>
            <w:tcW w:w="3227" w:type="dxa"/>
          </w:tcPr>
          <w:p w14:paraId="556062A4" w14:textId="77777777" w:rsidR="008C0F33" w:rsidRDefault="008C0F33" w:rsidP="00507F1B">
            <w:bookmarkStart w:id="0" w:name="_Hlk150528060"/>
            <w:r>
              <w:rPr>
                <w:rFonts w:hint="eastAsia"/>
              </w:rPr>
              <w:t>医薬品名</w:t>
            </w:r>
          </w:p>
        </w:tc>
        <w:tc>
          <w:tcPr>
            <w:tcW w:w="1984" w:type="dxa"/>
          </w:tcPr>
          <w:p w14:paraId="6DB52310" w14:textId="77777777" w:rsidR="008C0F33" w:rsidRDefault="008C0F33" w:rsidP="00507F1B">
            <w:r>
              <w:rPr>
                <w:rFonts w:hint="eastAsia"/>
              </w:rPr>
              <w:t>一般名</w:t>
            </w:r>
          </w:p>
        </w:tc>
        <w:tc>
          <w:tcPr>
            <w:tcW w:w="1985" w:type="dxa"/>
          </w:tcPr>
          <w:p w14:paraId="590F15D2" w14:textId="77777777" w:rsidR="008C0F33" w:rsidRDefault="008C0F33" w:rsidP="00507F1B">
            <w:r>
              <w:rPr>
                <w:rFonts w:hint="eastAsia"/>
              </w:rPr>
              <w:t>薬効など</w:t>
            </w:r>
          </w:p>
        </w:tc>
        <w:tc>
          <w:tcPr>
            <w:tcW w:w="1298" w:type="dxa"/>
          </w:tcPr>
          <w:p w14:paraId="32C5009E" w14:textId="77777777" w:rsidR="008C0F33" w:rsidRDefault="008C0F33" w:rsidP="00507F1B">
            <w:r>
              <w:rPr>
                <w:rFonts w:hint="eastAsia"/>
              </w:rPr>
              <w:t>開始日</w:t>
            </w:r>
          </w:p>
        </w:tc>
      </w:tr>
      <w:tr w:rsidR="00A57A58" w14:paraId="7EDEB8C8" w14:textId="77777777" w:rsidTr="00907FFB">
        <w:tc>
          <w:tcPr>
            <w:tcW w:w="3227" w:type="dxa"/>
          </w:tcPr>
          <w:p w14:paraId="3563A38A" w14:textId="3759866C" w:rsidR="00A57A58" w:rsidRDefault="00A57A58" w:rsidP="00507F1B">
            <w:r>
              <w:rPr>
                <w:rFonts w:hint="eastAsia"/>
              </w:rPr>
              <w:t>ダイフェン配合顆粒</w:t>
            </w:r>
          </w:p>
        </w:tc>
        <w:tc>
          <w:tcPr>
            <w:tcW w:w="1984" w:type="dxa"/>
          </w:tcPr>
          <w:p w14:paraId="4A85BCE0" w14:textId="5BBB33F5" w:rsidR="00A57A58" w:rsidRPr="00A57A58" w:rsidRDefault="00A57A58" w:rsidP="00507F1B">
            <w:pPr>
              <w:rPr>
                <w:sz w:val="16"/>
                <w:szCs w:val="16"/>
              </w:rPr>
            </w:pPr>
            <w:r w:rsidRPr="00A57A58">
              <w:rPr>
                <w:rFonts w:hint="eastAsia"/>
                <w:sz w:val="16"/>
                <w:szCs w:val="16"/>
              </w:rPr>
              <w:t>スルファメトキサゾール/トリメトプリム</w:t>
            </w:r>
          </w:p>
        </w:tc>
        <w:tc>
          <w:tcPr>
            <w:tcW w:w="1985" w:type="dxa"/>
          </w:tcPr>
          <w:p w14:paraId="07ABABC1" w14:textId="0246D6AB" w:rsidR="00A57A58" w:rsidRDefault="00A57A58" w:rsidP="00507F1B">
            <w:r>
              <w:rPr>
                <w:rFonts w:hint="eastAsia"/>
              </w:rPr>
              <w:t>合成抗菌剤</w:t>
            </w:r>
          </w:p>
        </w:tc>
        <w:tc>
          <w:tcPr>
            <w:tcW w:w="1298" w:type="dxa"/>
          </w:tcPr>
          <w:p w14:paraId="5FE8BE70" w14:textId="6077102F" w:rsidR="00A57A58" w:rsidRDefault="00A57A58" w:rsidP="00507F1B">
            <w:r>
              <w:rPr>
                <w:rFonts w:hint="eastAsia"/>
              </w:rPr>
              <w:t>10月10日</w:t>
            </w:r>
          </w:p>
        </w:tc>
      </w:tr>
      <w:tr w:rsidR="00A57A58" w14:paraId="5DE1D33C" w14:textId="77777777" w:rsidTr="00907FFB">
        <w:tc>
          <w:tcPr>
            <w:tcW w:w="3227" w:type="dxa"/>
          </w:tcPr>
          <w:p w14:paraId="65BAF81D" w14:textId="280C0B95" w:rsidR="00A57A58" w:rsidRDefault="00A57A58" w:rsidP="00507F1B">
            <w:r>
              <w:rPr>
                <w:rFonts w:hint="eastAsia"/>
              </w:rPr>
              <w:t>ヘパリンカルシウム皮下注5千単位</w:t>
            </w:r>
          </w:p>
        </w:tc>
        <w:tc>
          <w:tcPr>
            <w:tcW w:w="1984" w:type="dxa"/>
          </w:tcPr>
          <w:p w14:paraId="50CD5790" w14:textId="069E9043" w:rsidR="00A57A58" w:rsidRPr="00A57A58" w:rsidRDefault="00A57A58" w:rsidP="00507F1B">
            <w:pPr>
              <w:rPr>
                <w:szCs w:val="21"/>
              </w:rPr>
            </w:pPr>
            <w:r w:rsidRPr="00A57A58">
              <w:rPr>
                <w:rFonts w:hint="eastAsia"/>
                <w:szCs w:val="21"/>
              </w:rPr>
              <w:t>ヘパリンカルシウム</w:t>
            </w:r>
          </w:p>
        </w:tc>
        <w:tc>
          <w:tcPr>
            <w:tcW w:w="1985" w:type="dxa"/>
          </w:tcPr>
          <w:p w14:paraId="70A4FFC8" w14:textId="16FEF7D1" w:rsidR="00A57A58" w:rsidRPr="00A57A58" w:rsidRDefault="00A57A58" w:rsidP="00507F1B">
            <w:pPr>
              <w:rPr>
                <w:szCs w:val="21"/>
              </w:rPr>
            </w:pPr>
            <w:r>
              <w:rPr>
                <w:rFonts w:hint="eastAsia"/>
                <w:szCs w:val="21"/>
              </w:rPr>
              <w:t>抗凝固剤</w:t>
            </w:r>
          </w:p>
        </w:tc>
        <w:tc>
          <w:tcPr>
            <w:tcW w:w="1298" w:type="dxa"/>
          </w:tcPr>
          <w:p w14:paraId="04F59F02" w14:textId="1573D714" w:rsidR="00A57A58" w:rsidRDefault="00A57A58" w:rsidP="00507F1B">
            <w:r>
              <w:rPr>
                <w:rFonts w:hint="eastAsia"/>
              </w:rPr>
              <w:t>10月16日</w:t>
            </w:r>
          </w:p>
        </w:tc>
      </w:tr>
      <w:tr w:rsidR="00A57A58" w14:paraId="0CF25F8D" w14:textId="77777777" w:rsidTr="00907FFB">
        <w:tc>
          <w:tcPr>
            <w:tcW w:w="3227" w:type="dxa"/>
          </w:tcPr>
          <w:p w14:paraId="07B39FE8" w14:textId="72191410" w:rsidR="00A57A58" w:rsidRDefault="00A57A58" w:rsidP="00507F1B">
            <w:r>
              <w:rPr>
                <w:rFonts w:hint="eastAsia"/>
              </w:rPr>
              <w:t>オニバイド点滴静注43mg</w:t>
            </w:r>
          </w:p>
        </w:tc>
        <w:tc>
          <w:tcPr>
            <w:tcW w:w="1984" w:type="dxa"/>
          </w:tcPr>
          <w:p w14:paraId="110A342B" w14:textId="26F484F6" w:rsidR="00A57A58" w:rsidRDefault="00A57A58" w:rsidP="00507F1B">
            <w:r>
              <w:rPr>
                <w:rFonts w:hint="eastAsia"/>
              </w:rPr>
              <w:t>イリノテカンリポゾーム</w:t>
            </w:r>
          </w:p>
        </w:tc>
        <w:tc>
          <w:tcPr>
            <w:tcW w:w="1985" w:type="dxa"/>
          </w:tcPr>
          <w:p w14:paraId="4F800187" w14:textId="645D51AB" w:rsidR="00A57A58" w:rsidRDefault="00A57A58" w:rsidP="00507F1B">
            <w:r>
              <w:rPr>
                <w:rFonts w:hint="eastAsia"/>
              </w:rPr>
              <w:t>抗癌剤</w:t>
            </w:r>
          </w:p>
        </w:tc>
        <w:tc>
          <w:tcPr>
            <w:tcW w:w="1298" w:type="dxa"/>
          </w:tcPr>
          <w:p w14:paraId="7CC782D0" w14:textId="1BF9B4D6" w:rsidR="00A57A58" w:rsidRDefault="00A57A58" w:rsidP="00507F1B">
            <w:r>
              <w:rPr>
                <w:rFonts w:hint="eastAsia"/>
              </w:rPr>
              <w:t>10月18日</w:t>
            </w:r>
          </w:p>
        </w:tc>
      </w:tr>
      <w:tr w:rsidR="00A65476" w14:paraId="1893EB19" w14:textId="77777777" w:rsidTr="00907FFB">
        <w:tc>
          <w:tcPr>
            <w:tcW w:w="3227" w:type="dxa"/>
          </w:tcPr>
          <w:p w14:paraId="16353922" w14:textId="58083C3C" w:rsidR="00A65476" w:rsidRDefault="00A65476" w:rsidP="00507F1B">
            <w:r>
              <w:rPr>
                <w:rFonts w:hint="eastAsia"/>
              </w:rPr>
              <w:t>オンジェンティス錠25mg</w:t>
            </w:r>
          </w:p>
        </w:tc>
        <w:tc>
          <w:tcPr>
            <w:tcW w:w="1984" w:type="dxa"/>
          </w:tcPr>
          <w:p w14:paraId="12DD8507" w14:textId="3BA49AE4" w:rsidR="00A65476" w:rsidRDefault="00A65476" w:rsidP="00507F1B">
            <w:r>
              <w:rPr>
                <w:rFonts w:hint="eastAsia"/>
              </w:rPr>
              <w:t>オピカポン</w:t>
            </w:r>
          </w:p>
        </w:tc>
        <w:tc>
          <w:tcPr>
            <w:tcW w:w="1985" w:type="dxa"/>
          </w:tcPr>
          <w:p w14:paraId="57450F72" w14:textId="57CC47D3" w:rsidR="00A65476" w:rsidRDefault="00A65476" w:rsidP="00507F1B">
            <w:r>
              <w:rPr>
                <w:rFonts w:hint="eastAsia"/>
              </w:rPr>
              <w:t>パーキンソン病治療剤</w:t>
            </w:r>
          </w:p>
        </w:tc>
        <w:tc>
          <w:tcPr>
            <w:tcW w:w="1298" w:type="dxa"/>
          </w:tcPr>
          <w:p w14:paraId="0F6E6135" w14:textId="189C923E" w:rsidR="00A65476" w:rsidRDefault="00A65476" w:rsidP="00507F1B">
            <w:r>
              <w:rPr>
                <w:rFonts w:hint="eastAsia"/>
              </w:rPr>
              <w:t>10月25日</w:t>
            </w:r>
          </w:p>
        </w:tc>
      </w:tr>
      <w:tr w:rsidR="00A65476" w14:paraId="5AF01E39" w14:textId="77777777" w:rsidTr="00907FFB">
        <w:tc>
          <w:tcPr>
            <w:tcW w:w="3227" w:type="dxa"/>
          </w:tcPr>
          <w:p w14:paraId="6DEDE5F4" w14:textId="080BD7FB" w:rsidR="00A65476" w:rsidRDefault="00A65476" w:rsidP="00507F1B">
            <w:r>
              <w:rPr>
                <w:rFonts w:hint="eastAsia"/>
              </w:rPr>
              <w:t>ハルロピテープ24mg</w:t>
            </w:r>
          </w:p>
        </w:tc>
        <w:tc>
          <w:tcPr>
            <w:tcW w:w="1984" w:type="dxa"/>
          </w:tcPr>
          <w:p w14:paraId="5A9BB22E" w14:textId="695BF522" w:rsidR="00A65476" w:rsidRPr="00A65476" w:rsidRDefault="00A65476" w:rsidP="00507F1B">
            <w:pPr>
              <w:rPr>
                <w:szCs w:val="21"/>
              </w:rPr>
            </w:pPr>
            <w:r w:rsidRPr="00A65476">
              <w:rPr>
                <w:rFonts w:hint="eastAsia"/>
                <w:szCs w:val="21"/>
              </w:rPr>
              <w:t>ロピニロール塩酸塩</w:t>
            </w:r>
          </w:p>
        </w:tc>
        <w:tc>
          <w:tcPr>
            <w:tcW w:w="1985" w:type="dxa"/>
          </w:tcPr>
          <w:p w14:paraId="220F8852" w14:textId="5D32CBE0" w:rsidR="00A65476" w:rsidRDefault="00A65476" w:rsidP="00507F1B">
            <w:r>
              <w:rPr>
                <w:rFonts w:hint="eastAsia"/>
              </w:rPr>
              <w:t>パーキンソン病治療剤</w:t>
            </w:r>
          </w:p>
        </w:tc>
        <w:tc>
          <w:tcPr>
            <w:tcW w:w="1298" w:type="dxa"/>
          </w:tcPr>
          <w:p w14:paraId="48ED840F" w14:textId="3CE7D97B" w:rsidR="00A65476" w:rsidRDefault="00A65476" w:rsidP="00507F1B">
            <w:r>
              <w:rPr>
                <w:rFonts w:hint="eastAsia"/>
              </w:rPr>
              <w:t>10月25日</w:t>
            </w:r>
          </w:p>
        </w:tc>
      </w:tr>
      <w:tr w:rsidR="00E97AB5" w14:paraId="18C6C73D" w14:textId="77777777" w:rsidTr="00907FFB">
        <w:tc>
          <w:tcPr>
            <w:tcW w:w="3227" w:type="dxa"/>
          </w:tcPr>
          <w:p w14:paraId="53539F23" w14:textId="6CD81A0F" w:rsidR="00E97AB5" w:rsidRDefault="00E97AB5" w:rsidP="00507F1B">
            <w:r>
              <w:rPr>
                <w:rFonts w:hint="eastAsia"/>
              </w:rPr>
              <w:t>フルミスト点鼻液</w:t>
            </w:r>
          </w:p>
        </w:tc>
        <w:tc>
          <w:tcPr>
            <w:tcW w:w="1984" w:type="dxa"/>
          </w:tcPr>
          <w:p w14:paraId="4A0CE811" w14:textId="77777777" w:rsidR="00E97AB5" w:rsidRPr="00A65476" w:rsidRDefault="00E97AB5" w:rsidP="00507F1B">
            <w:pPr>
              <w:rPr>
                <w:szCs w:val="21"/>
              </w:rPr>
            </w:pPr>
          </w:p>
        </w:tc>
        <w:tc>
          <w:tcPr>
            <w:tcW w:w="1985" w:type="dxa"/>
          </w:tcPr>
          <w:p w14:paraId="6C2FB2A8" w14:textId="3D15ACF2" w:rsidR="00E97AB5" w:rsidRDefault="00E97AB5" w:rsidP="00507F1B">
            <w:r>
              <w:rPr>
                <w:rFonts w:hint="eastAsia"/>
              </w:rPr>
              <w:t>インフルエンザワクチン</w:t>
            </w:r>
          </w:p>
        </w:tc>
        <w:tc>
          <w:tcPr>
            <w:tcW w:w="1298" w:type="dxa"/>
          </w:tcPr>
          <w:p w14:paraId="7CE5D91A" w14:textId="5D29F35A" w:rsidR="00E97AB5" w:rsidRDefault="00E97AB5" w:rsidP="00507F1B">
            <w:r>
              <w:rPr>
                <w:rFonts w:hint="eastAsia"/>
              </w:rPr>
              <w:t>10月29日</w:t>
            </w:r>
          </w:p>
        </w:tc>
      </w:tr>
      <w:tr w:rsidR="00D73094" w14:paraId="6ECA3C6B" w14:textId="77777777" w:rsidTr="00907FFB">
        <w:tc>
          <w:tcPr>
            <w:tcW w:w="3227" w:type="dxa"/>
          </w:tcPr>
          <w:p w14:paraId="2AB55C0D" w14:textId="7065E0A2" w:rsidR="00D73094" w:rsidRDefault="00D73094" w:rsidP="00507F1B">
            <w:r>
              <w:rPr>
                <w:rFonts w:hint="eastAsia"/>
              </w:rPr>
              <w:t>ジクトルテープ75mg</w:t>
            </w:r>
          </w:p>
        </w:tc>
        <w:tc>
          <w:tcPr>
            <w:tcW w:w="1984" w:type="dxa"/>
          </w:tcPr>
          <w:p w14:paraId="0A992323" w14:textId="029F90DB" w:rsidR="00D73094" w:rsidRPr="00A65476" w:rsidRDefault="00D73094" w:rsidP="00507F1B">
            <w:pPr>
              <w:rPr>
                <w:szCs w:val="21"/>
              </w:rPr>
            </w:pPr>
            <w:r>
              <w:rPr>
                <w:rFonts w:hint="eastAsia"/>
                <w:szCs w:val="21"/>
              </w:rPr>
              <w:t>ジクロフェナクNa</w:t>
            </w:r>
          </w:p>
        </w:tc>
        <w:tc>
          <w:tcPr>
            <w:tcW w:w="1985" w:type="dxa"/>
          </w:tcPr>
          <w:p w14:paraId="2FE5A2F9" w14:textId="69132EFB" w:rsidR="00D73094" w:rsidRDefault="00D73094" w:rsidP="00507F1B">
            <w:r>
              <w:rPr>
                <w:rFonts w:hint="eastAsia"/>
              </w:rPr>
              <w:t>各種がんにおける鎮痛</w:t>
            </w:r>
          </w:p>
        </w:tc>
        <w:tc>
          <w:tcPr>
            <w:tcW w:w="1298" w:type="dxa"/>
          </w:tcPr>
          <w:p w14:paraId="17A9F936" w14:textId="7D547FB5" w:rsidR="00D73094" w:rsidRPr="00D73094" w:rsidRDefault="00D73094" w:rsidP="00507F1B">
            <w:r>
              <w:rPr>
                <w:rFonts w:hint="eastAsia"/>
              </w:rPr>
              <w:t>10月30日</w:t>
            </w:r>
          </w:p>
        </w:tc>
      </w:tr>
      <w:tr w:rsidR="00E97AB5" w14:paraId="604E2543" w14:textId="77777777" w:rsidTr="00907FFB">
        <w:tc>
          <w:tcPr>
            <w:tcW w:w="3227" w:type="dxa"/>
          </w:tcPr>
          <w:p w14:paraId="792921C5" w14:textId="4CB70BBC" w:rsidR="00E97AB5" w:rsidRDefault="00E97AB5" w:rsidP="00507F1B">
            <w:r>
              <w:rPr>
                <w:rFonts w:hint="eastAsia"/>
              </w:rPr>
              <w:t>マルタミン注射用</w:t>
            </w:r>
          </w:p>
        </w:tc>
        <w:tc>
          <w:tcPr>
            <w:tcW w:w="1984" w:type="dxa"/>
          </w:tcPr>
          <w:p w14:paraId="3A01785B" w14:textId="77777777" w:rsidR="00E97AB5" w:rsidRDefault="00E97AB5" w:rsidP="00507F1B">
            <w:pPr>
              <w:rPr>
                <w:szCs w:val="21"/>
              </w:rPr>
            </w:pPr>
          </w:p>
        </w:tc>
        <w:tc>
          <w:tcPr>
            <w:tcW w:w="1985" w:type="dxa"/>
          </w:tcPr>
          <w:p w14:paraId="65730336" w14:textId="25B66A3D" w:rsidR="00E97AB5" w:rsidRDefault="00E97AB5" w:rsidP="00507F1B">
            <w:r>
              <w:rPr>
                <w:rFonts w:hint="eastAsia"/>
              </w:rPr>
              <w:t>高カロリー輸液用総合ビタミン剤</w:t>
            </w:r>
          </w:p>
        </w:tc>
        <w:tc>
          <w:tcPr>
            <w:tcW w:w="1298" w:type="dxa"/>
          </w:tcPr>
          <w:p w14:paraId="084F2BC0" w14:textId="12D7C195" w:rsidR="00E97AB5" w:rsidRDefault="00E97AB5" w:rsidP="00507F1B">
            <w:r>
              <w:rPr>
                <w:rFonts w:hint="eastAsia"/>
              </w:rPr>
              <w:t>10月30日</w:t>
            </w:r>
          </w:p>
        </w:tc>
      </w:tr>
      <w:bookmarkEnd w:id="0"/>
    </w:tbl>
    <w:p w14:paraId="3F979A1A" w14:textId="77777777" w:rsidR="00907FFB" w:rsidRDefault="00907FFB" w:rsidP="00907FFB"/>
    <w:p w14:paraId="49ECD30F" w14:textId="67F27E9C" w:rsidR="0021097D" w:rsidRDefault="003C7209" w:rsidP="00907FFB">
      <w:r>
        <w:rPr>
          <w:rFonts w:hint="eastAsia"/>
        </w:rPr>
        <w:t>1-2</w:t>
      </w:r>
      <w:r w:rsidR="0021097D">
        <w:rPr>
          <w:rFonts w:hint="eastAsia"/>
        </w:rPr>
        <w:t>．新規院外採用医薬品</w:t>
      </w:r>
    </w:p>
    <w:tbl>
      <w:tblPr>
        <w:tblStyle w:val="a4"/>
        <w:tblW w:w="0" w:type="auto"/>
        <w:tblLook w:val="04A0" w:firstRow="1" w:lastRow="0" w:firstColumn="1" w:lastColumn="0" w:noHBand="0" w:noVBand="1"/>
      </w:tblPr>
      <w:tblGrid>
        <w:gridCol w:w="3227"/>
        <w:gridCol w:w="1984"/>
        <w:gridCol w:w="1985"/>
        <w:gridCol w:w="1298"/>
      </w:tblGrid>
      <w:tr w:rsidR="003C7209" w14:paraId="094E2B1F" w14:textId="77777777" w:rsidTr="00F7069E">
        <w:tc>
          <w:tcPr>
            <w:tcW w:w="3227" w:type="dxa"/>
          </w:tcPr>
          <w:p w14:paraId="2F9CA2E9" w14:textId="77777777" w:rsidR="003C7209" w:rsidRDefault="003C7209" w:rsidP="00F7069E">
            <w:r>
              <w:rPr>
                <w:rFonts w:hint="eastAsia"/>
              </w:rPr>
              <w:t>医薬品名</w:t>
            </w:r>
          </w:p>
        </w:tc>
        <w:tc>
          <w:tcPr>
            <w:tcW w:w="1984" w:type="dxa"/>
          </w:tcPr>
          <w:p w14:paraId="2722A11C" w14:textId="77777777" w:rsidR="003C7209" w:rsidRDefault="003C7209" w:rsidP="00F7069E">
            <w:r>
              <w:rPr>
                <w:rFonts w:hint="eastAsia"/>
              </w:rPr>
              <w:t>一般名</w:t>
            </w:r>
          </w:p>
        </w:tc>
        <w:tc>
          <w:tcPr>
            <w:tcW w:w="1985" w:type="dxa"/>
          </w:tcPr>
          <w:p w14:paraId="768B6830" w14:textId="77777777" w:rsidR="003C7209" w:rsidRDefault="003C7209" w:rsidP="00F7069E">
            <w:r>
              <w:rPr>
                <w:rFonts w:hint="eastAsia"/>
              </w:rPr>
              <w:t>薬効など</w:t>
            </w:r>
          </w:p>
        </w:tc>
        <w:tc>
          <w:tcPr>
            <w:tcW w:w="1298" w:type="dxa"/>
          </w:tcPr>
          <w:p w14:paraId="5D290268" w14:textId="77777777" w:rsidR="003C7209" w:rsidRDefault="003C7209" w:rsidP="00F7069E">
            <w:r>
              <w:rPr>
                <w:rFonts w:hint="eastAsia"/>
              </w:rPr>
              <w:t>開始日</w:t>
            </w:r>
          </w:p>
        </w:tc>
      </w:tr>
      <w:tr w:rsidR="00A57A58" w14:paraId="225F7EF1" w14:textId="77777777" w:rsidTr="00F7069E">
        <w:tc>
          <w:tcPr>
            <w:tcW w:w="3227" w:type="dxa"/>
          </w:tcPr>
          <w:p w14:paraId="5DA94F20" w14:textId="6B2DADD8" w:rsidR="00A57A58" w:rsidRDefault="00A57A58" w:rsidP="00F7069E">
            <w:r>
              <w:rPr>
                <w:rFonts w:hint="eastAsia"/>
              </w:rPr>
              <w:t>サムスカOD錠30mg</w:t>
            </w:r>
          </w:p>
        </w:tc>
        <w:tc>
          <w:tcPr>
            <w:tcW w:w="1984" w:type="dxa"/>
          </w:tcPr>
          <w:p w14:paraId="434D58D7" w14:textId="3F691A0B" w:rsidR="00A57A58" w:rsidRDefault="00A57A58" w:rsidP="00F7069E">
            <w:r>
              <w:rPr>
                <w:rFonts w:hint="eastAsia"/>
              </w:rPr>
              <w:t>トルバプタン</w:t>
            </w:r>
          </w:p>
        </w:tc>
        <w:tc>
          <w:tcPr>
            <w:tcW w:w="1985" w:type="dxa"/>
          </w:tcPr>
          <w:p w14:paraId="0955FE42" w14:textId="120A5BB1" w:rsidR="00A57A58" w:rsidRDefault="00A57A58" w:rsidP="00F7069E">
            <w:r>
              <w:rPr>
                <w:rFonts w:hint="eastAsia"/>
              </w:rPr>
              <w:t>利尿剤</w:t>
            </w:r>
          </w:p>
        </w:tc>
        <w:tc>
          <w:tcPr>
            <w:tcW w:w="1298" w:type="dxa"/>
          </w:tcPr>
          <w:p w14:paraId="4307EEC3" w14:textId="486585F1" w:rsidR="00A57A58" w:rsidRDefault="00A57A58" w:rsidP="00F7069E">
            <w:r>
              <w:rPr>
                <w:rFonts w:hint="eastAsia"/>
              </w:rPr>
              <w:t>10月11日</w:t>
            </w:r>
          </w:p>
        </w:tc>
      </w:tr>
      <w:tr w:rsidR="00133175" w14:paraId="60CE7ECC" w14:textId="77777777" w:rsidTr="00F7069E">
        <w:tc>
          <w:tcPr>
            <w:tcW w:w="3227" w:type="dxa"/>
          </w:tcPr>
          <w:p w14:paraId="45477FDA" w14:textId="1B8BF9F5" w:rsidR="00133175" w:rsidRDefault="00133175" w:rsidP="00F7069E">
            <w:r>
              <w:rPr>
                <w:rFonts w:hint="eastAsia"/>
              </w:rPr>
              <w:t>ブリィビアクト錠25mg、50mg</w:t>
            </w:r>
          </w:p>
        </w:tc>
        <w:tc>
          <w:tcPr>
            <w:tcW w:w="1984" w:type="dxa"/>
          </w:tcPr>
          <w:p w14:paraId="6300A33D" w14:textId="0650AFA4" w:rsidR="00133175" w:rsidRDefault="00133175" w:rsidP="00F7069E">
            <w:r>
              <w:t>ブリーバラセタム</w:t>
            </w:r>
          </w:p>
        </w:tc>
        <w:tc>
          <w:tcPr>
            <w:tcW w:w="1985" w:type="dxa"/>
          </w:tcPr>
          <w:p w14:paraId="2A833B38" w14:textId="47567FE4" w:rsidR="00133175" w:rsidRDefault="00133175" w:rsidP="00F7069E">
            <w:r>
              <w:rPr>
                <w:rFonts w:hint="eastAsia"/>
              </w:rPr>
              <w:t>抗てんかん剤</w:t>
            </w:r>
          </w:p>
        </w:tc>
        <w:tc>
          <w:tcPr>
            <w:tcW w:w="1298" w:type="dxa"/>
          </w:tcPr>
          <w:p w14:paraId="0783A7F1" w14:textId="432F5FD8" w:rsidR="00133175" w:rsidRDefault="00133175" w:rsidP="00F7069E">
            <w:r>
              <w:rPr>
                <w:rFonts w:hint="eastAsia"/>
              </w:rPr>
              <w:t>10月24日</w:t>
            </w:r>
          </w:p>
        </w:tc>
      </w:tr>
    </w:tbl>
    <w:p w14:paraId="47349F90" w14:textId="77777777" w:rsidR="003C7209" w:rsidRDefault="003C7209" w:rsidP="00907FFB"/>
    <w:p w14:paraId="7498A97F" w14:textId="34D62A80" w:rsidR="00EA16D6" w:rsidRDefault="001F4FB7" w:rsidP="00EA16D6">
      <w:r>
        <w:rPr>
          <w:rFonts w:hint="eastAsia"/>
        </w:rPr>
        <w:t>２</w:t>
      </w:r>
      <w:r w:rsidR="00EA16D6">
        <w:rPr>
          <w:rFonts w:hint="eastAsia"/>
        </w:rPr>
        <w:t>．院内採用薬変更</w:t>
      </w:r>
    </w:p>
    <w:tbl>
      <w:tblPr>
        <w:tblStyle w:val="a4"/>
        <w:tblW w:w="0" w:type="auto"/>
        <w:tblLook w:val="04A0" w:firstRow="1" w:lastRow="0" w:firstColumn="1" w:lastColumn="0" w:noHBand="0" w:noVBand="1"/>
      </w:tblPr>
      <w:tblGrid>
        <w:gridCol w:w="3823"/>
        <w:gridCol w:w="3373"/>
        <w:gridCol w:w="1298"/>
      </w:tblGrid>
      <w:tr w:rsidR="00EA16D6" w14:paraId="60ADC3A0" w14:textId="77777777" w:rsidTr="008F77A8">
        <w:tc>
          <w:tcPr>
            <w:tcW w:w="3823" w:type="dxa"/>
          </w:tcPr>
          <w:p w14:paraId="1FAB6087" w14:textId="77777777" w:rsidR="00EA16D6" w:rsidRDefault="00EA16D6" w:rsidP="00EC379F">
            <w:r>
              <w:rPr>
                <w:rFonts w:hint="eastAsia"/>
              </w:rPr>
              <w:t>新規採用</w:t>
            </w:r>
          </w:p>
        </w:tc>
        <w:tc>
          <w:tcPr>
            <w:tcW w:w="3373" w:type="dxa"/>
          </w:tcPr>
          <w:p w14:paraId="0CA2EA65" w14:textId="77777777" w:rsidR="00EA16D6" w:rsidRDefault="00EA16D6" w:rsidP="00EC379F">
            <w:r>
              <w:rPr>
                <w:rFonts w:hint="eastAsia"/>
              </w:rPr>
              <w:t>旧製品</w:t>
            </w:r>
          </w:p>
        </w:tc>
        <w:tc>
          <w:tcPr>
            <w:tcW w:w="1298" w:type="dxa"/>
          </w:tcPr>
          <w:p w14:paraId="6106E5E1" w14:textId="77777777" w:rsidR="00EA16D6" w:rsidRDefault="00EA16D6" w:rsidP="00EC379F">
            <w:r>
              <w:rPr>
                <w:rFonts w:hint="eastAsia"/>
              </w:rPr>
              <w:t>変更日</w:t>
            </w:r>
          </w:p>
        </w:tc>
      </w:tr>
      <w:tr w:rsidR="006F2F46" w14:paraId="0D82DE3C" w14:textId="77777777" w:rsidTr="008F77A8">
        <w:tc>
          <w:tcPr>
            <w:tcW w:w="3823" w:type="dxa"/>
          </w:tcPr>
          <w:p w14:paraId="0EB09128" w14:textId="2345730C" w:rsidR="006F2F46" w:rsidRDefault="007A0E6A" w:rsidP="00EC379F">
            <w:r>
              <w:rPr>
                <w:rFonts w:hint="eastAsia"/>
              </w:rPr>
              <w:t>トリヘキシフェニジル塩酸塩錠2mg「NIG」</w:t>
            </w:r>
          </w:p>
        </w:tc>
        <w:tc>
          <w:tcPr>
            <w:tcW w:w="3373" w:type="dxa"/>
          </w:tcPr>
          <w:p w14:paraId="26BD6D8C" w14:textId="118816C9" w:rsidR="006F2F46" w:rsidRDefault="007A0E6A" w:rsidP="00EC379F">
            <w:r>
              <w:rPr>
                <w:rFonts w:hint="eastAsia"/>
              </w:rPr>
              <w:t>トリヘキシフェニジル塩酸塩錠2mg「アメル」</w:t>
            </w:r>
          </w:p>
        </w:tc>
        <w:tc>
          <w:tcPr>
            <w:tcW w:w="1298" w:type="dxa"/>
          </w:tcPr>
          <w:p w14:paraId="4C20484F" w14:textId="4B3B8FBE" w:rsidR="006F2F46" w:rsidRDefault="007A0E6A" w:rsidP="00EC379F">
            <w:r>
              <w:rPr>
                <w:rFonts w:hint="eastAsia"/>
              </w:rPr>
              <w:t>10</w:t>
            </w:r>
            <w:r w:rsidR="006F2F46">
              <w:rPr>
                <w:rFonts w:hint="eastAsia"/>
              </w:rPr>
              <w:t>月</w:t>
            </w:r>
            <w:r>
              <w:rPr>
                <w:rFonts w:hint="eastAsia"/>
              </w:rPr>
              <w:t>８</w:t>
            </w:r>
            <w:r w:rsidR="006F2F46">
              <w:rPr>
                <w:rFonts w:hint="eastAsia"/>
              </w:rPr>
              <w:t>日</w:t>
            </w:r>
          </w:p>
        </w:tc>
      </w:tr>
      <w:tr w:rsidR="00E97AB5" w14:paraId="7AD73FAE" w14:textId="77777777" w:rsidTr="008F77A8">
        <w:tc>
          <w:tcPr>
            <w:tcW w:w="3823" w:type="dxa"/>
          </w:tcPr>
          <w:p w14:paraId="614608D5" w14:textId="0FB71675" w:rsidR="00E97AB5" w:rsidRDefault="00E97AB5" w:rsidP="00EC379F">
            <w:r>
              <w:rPr>
                <w:rFonts w:hint="eastAsia"/>
              </w:rPr>
              <w:t>レボカルニチンFF静注1000mgシリンジ「フソー」</w:t>
            </w:r>
          </w:p>
        </w:tc>
        <w:tc>
          <w:tcPr>
            <w:tcW w:w="3373" w:type="dxa"/>
          </w:tcPr>
          <w:p w14:paraId="56CDD052" w14:textId="21A8E4BA" w:rsidR="00E97AB5" w:rsidRDefault="00E97AB5" w:rsidP="00EC379F">
            <w:r>
              <w:rPr>
                <w:rFonts w:hint="eastAsia"/>
              </w:rPr>
              <w:t>レボカルニチンFF静注1000mgシリンジ「ニプロ」</w:t>
            </w:r>
          </w:p>
        </w:tc>
        <w:tc>
          <w:tcPr>
            <w:tcW w:w="1298" w:type="dxa"/>
          </w:tcPr>
          <w:p w14:paraId="30BDC264" w14:textId="6BFF4EA6" w:rsidR="00E97AB5" w:rsidRDefault="00E97AB5" w:rsidP="00EC379F">
            <w:r>
              <w:rPr>
                <w:rFonts w:hint="eastAsia"/>
              </w:rPr>
              <w:t>10月10日</w:t>
            </w:r>
          </w:p>
        </w:tc>
      </w:tr>
      <w:tr w:rsidR="005C4965" w14:paraId="6B26EC50" w14:textId="77777777" w:rsidTr="008F77A8">
        <w:tc>
          <w:tcPr>
            <w:tcW w:w="3823" w:type="dxa"/>
          </w:tcPr>
          <w:p w14:paraId="65F6D4A6" w14:textId="23421386" w:rsidR="005C4965" w:rsidRDefault="005C4965" w:rsidP="00EC379F">
            <w:pPr>
              <w:rPr>
                <w:rFonts w:hint="eastAsia"/>
              </w:rPr>
            </w:pPr>
            <w:r>
              <w:rPr>
                <w:rFonts w:hint="eastAsia"/>
              </w:rPr>
              <w:t>チアプリド錠25mg「JG」</w:t>
            </w:r>
          </w:p>
        </w:tc>
        <w:tc>
          <w:tcPr>
            <w:tcW w:w="3373" w:type="dxa"/>
          </w:tcPr>
          <w:p w14:paraId="4948DCB7" w14:textId="2D36B788" w:rsidR="005C4965" w:rsidRDefault="005C4965" w:rsidP="00EC379F">
            <w:pPr>
              <w:rPr>
                <w:rFonts w:hint="eastAsia"/>
              </w:rPr>
            </w:pPr>
            <w:r>
              <w:rPr>
                <w:rFonts w:hint="eastAsia"/>
              </w:rPr>
              <w:t>チアプリド錠25mg「サワイ」</w:t>
            </w:r>
          </w:p>
        </w:tc>
        <w:tc>
          <w:tcPr>
            <w:tcW w:w="1298" w:type="dxa"/>
          </w:tcPr>
          <w:p w14:paraId="0B482E5A" w14:textId="114FB569" w:rsidR="005C4965" w:rsidRDefault="005C4965" w:rsidP="00EC379F">
            <w:pPr>
              <w:rPr>
                <w:rFonts w:hint="eastAsia"/>
              </w:rPr>
            </w:pPr>
            <w:r>
              <w:rPr>
                <w:rFonts w:hint="eastAsia"/>
              </w:rPr>
              <w:t>10月21日</w:t>
            </w:r>
          </w:p>
        </w:tc>
      </w:tr>
    </w:tbl>
    <w:p w14:paraId="5B5300E1" w14:textId="77777777" w:rsidR="00E97AB5" w:rsidRDefault="00E97AB5" w:rsidP="003C0F97"/>
    <w:p w14:paraId="277C9D32" w14:textId="77777777" w:rsidR="005C4965" w:rsidRDefault="005C4965" w:rsidP="003C0F97">
      <w:pPr>
        <w:rPr>
          <w:rFonts w:hint="eastAsia"/>
        </w:rPr>
      </w:pPr>
    </w:p>
    <w:p w14:paraId="0926A833" w14:textId="4D47ECC4" w:rsidR="003C0F97" w:rsidRDefault="003C0F97" w:rsidP="003C0F97">
      <w:r>
        <w:rPr>
          <w:rFonts w:hint="eastAsia"/>
        </w:rPr>
        <w:lastRenderedPageBreak/>
        <w:t>３．院内採用</w:t>
      </w:r>
      <w:r>
        <w:t>中止医薬品</w:t>
      </w:r>
    </w:p>
    <w:tbl>
      <w:tblPr>
        <w:tblStyle w:val="a4"/>
        <w:tblW w:w="0" w:type="auto"/>
        <w:tblLook w:val="04A0" w:firstRow="1" w:lastRow="0" w:firstColumn="1" w:lastColumn="0" w:noHBand="0" w:noVBand="1"/>
      </w:tblPr>
      <w:tblGrid>
        <w:gridCol w:w="4644"/>
        <w:gridCol w:w="3850"/>
      </w:tblGrid>
      <w:tr w:rsidR="003C0F97" w14:paraId="5F68192D" w14:textId="77777777" w:rsidTr="00C54313">
        <w:tc>
          <w:tcPr>
            <w:tcW w:w="4644" w:type="dxa"/>
          </w:tcPr>
          <w:p w14:paraId="2B0F67DF" w14:textId="77777777" w:rsidR="003C0F97" w:rsidRDefault="003C0F97" w:rsidP="00C54313">
            <w:r>
              <w:rPr>
                <w:rFonts w:hint="eastAsia"/>
              </w:rPr>
              <w:t>医薬品名</w:t>
            </w:r>
          </w:p>
        </w:tc>
        <w:tc>
          <w:tcPr>
            <w:tcW w:w="3850" w:type="dxa"/>
          </w:tcPr>
          <w:p w14:paraId="0910AA76" w14:textId="77777777" w:rsidR="003C0F97" w:rsidRDefault="003C0F97" w:rsidP="00C54313">
            <w:r>
              <w:rPr>
                <w:rFonts w:hint="eastAsia"/>
              </w:rPr>
              <w:t>理由</w:t>
            </w:r>
          </w:p>
        </w:tc>
      </w:tr>
      <w:tr w:rsidR="005A7222" w14:paraId="0DF3BB93" w14:textId="77777777" w:rsidTr="00C54313">
        <w:tc>
          <w:tcPr>
            <w:tcW w:w="4644" w:type="dxa"/>
          </w:tcPr>
          <w:p w14:paraId="521E444A" w14:textId="789FE3D7" w:rsidR="005A7222" w:rsidRDefault="005A7222" w:rsidP="00C54313">
            <w:r>
              <w:rPr>
                <w:rFonts w:hint="eastAsia"/>
              </w:rPr>
              <w:t>ミゾリビン錠50mg「サワイ」</w:t>
            </w:r>
          </w:p>
        </w:tc>
        <w:tc>
          <w:tcPr>
            <w:tcW w:w="3850" w:type="dxa"/>
          </w:tcPr>
          <w:p w14:paraId="6E2EA16D" w14:textId="19335203" w:rsidR="005A7222" w:rsidRDefault="005A7222" w:rsidP="00C54313">
            <w:r>
              <w:rPr>
                <w:rFonts w:hint="eastAsia"/>
              </w:rPr>
              <w:t>期限切れ、製造中止</w:t>
            </w:r>
          </w:p>
        </w:tc>
      </w:tr>
      <w:tr w:rsidR="00E97AB5" w14:paraId="788EAB8B" w14:textId="77777777" w:rsidTr="00C54313">
        <w:tc>
          <w:tcPr>
            <w:tcW w:w="4644" w:type="dxa"/>
          </w:tcPr>
          <w:p w14:paraId="7AC6633E" w14:textId="028DC385" w:rsidR="00E97AB5" w:rsidRDefault="00E97AB5" w:rsidP="00C54313">
            <w:r>
              <w:rPr>
                <w:rFonts w:hint="eastAsia"/>
              </w:rPr>
              <w:t>ビタジェクトキット</w:t>
            </w:r>
          </w:p>
        </w:tc>
        <w:tc>
          <w:tcPr>
            <w:tcW w:w="3850" w:type="dxa"/>
          </w:tcPr>
          <w:p w14:paraId="27DA30CB" w14:textId="37EAFF10" w:rsidR="00E97AB5" w:rsidRDefault="00E97AB5" w:rsidP="00C54313">
            <w:r>
              <w:rPr>
                <w:rFonts w:hint="eastAsia"/>
              </w:rPr>
              <w:t>出荷調整</w:t>
            </w:r>
          </w:p>
        </w:tc>
      </w:tr>
    </w:tbl>
    <w:p w14:paraId="628A6C3C" w14:textId="77777777" w:rsidR="00E97AB5" w:rsidRDefault="00E97AB5" w:rsidP="00133175">
      <w:pPr>
        <w:widowControl/>
        <w:spacing w:after="60" w:line="357" w:lineRule="atLeast"/>
        <w:jc w:val="left"/>
        <w:textAlignment w:val="baseline"/>
      </w:pPr>
    </w:p>
    <w:p w14:paraId="4DEA5CFE" w14:textId="1A55A43D" w:rsidR="00133175" w:rsidRDefault="00133175" w:rsidP="00133175">
      <w:pPr>
        <w:widowControl/>
        <w:spacing w:after="60" w:line="357" w:lineRule="atLeast"/>
        <w:jc w:val="left"/>
        <w:textAlignment w:val="baseline"/>
      </w:pPr>
      <w:r>
        <w:rPr>
          <w:rFonts w:hint="eastAsia"/>
        </w:rPr>
        <w:t>４．医薬品安全対策情報No328（Drug　Safety　Update）</w:t>
      </w:r>
    </w:p>
    <w:p w14:paraId="32FE4E79" w14:textId="77777777" w:rsidR="00133175" w:rsidRDefault="00133175" w:rsidP="00133175">
      <w:pPr>
        <w:widowControl/>
        <w:spacing w:after="60" w:line="357" w:lineRule="atLeast"/>
        <w:jc w:val="left"/>
        <w:textAlignment w:val="baseline"/>
      </w:pPr>
      <w:r>
        <w:rPr>
          <w:rFonts w:hint="eastAsia"/>
        </w:rPr>
        <w:t>医療用医薬品使用上の注意改訂のご案内</w:t>
      </w:r>
    </w:p>
    <w:p w14:paraId="61153566" w14:textId="77777777" w:rsidR="00133175" w:rsidRDefault="00133175" w:rsidP="00133175">
      <w:pPr>
        <w:widowControl/>
        <w:spacing w:after="60" w:line="357" w:lineRule="atLeast"/>
        <w:jc w:val="left"/>
        <w:textAlignment w:val="baseline"/>
      </w:pPr>
      <w:r>
        <w:rPr>
          <w:rFonts w:hint="eastAsia"/>
        </w:rPr>
        <w:t>詳細は下記のサイトを参照してください。</w:t>
      </w:r>
    </w:p>
    <w:p w14:paraId="0DC83F9A" w14:textId="4F657B63" w:rsidR="007D7308" w:rsidRPr="007D7308" w:rsidRDefault="002A3C62" w:rsidP="007D7308">
      <w:pPr>
        <w:widowControl/>
        <w:spacing w:after="60" w:line="357" w:lineRule="atLeast"/>
        <w:jc w:val="left"/>
        <w:textAlignment w:val="baseline"/>
        <w:rPr>
          <w:rFonts w:eastAsiaTheme="minorHAnsi"/>
          <w:b/>
          <w:bCs/>
          <w:vanish/>
          <w:color w:val="000000"/>
          <w:shd w:val="clear" w:color="auto" w:fill="FFFFFF"/>
        </w:rPr>
      </w:pPr>
      <w:hyperlink r:id="rId8" w:history="1">
        <w:r w:rsidRPr="002A3C62">
          <w:rPr>
            <w:color w:val="0000FF"/>
            <w:u w:val="single"/>
          </w:rPr>
          <w:t>DRUG SAFETY UPDATE - 330.pdf</w:t>
        </w:r>
      </w:hyperlink>
      <w:r w:rsidR="007D7308" w:rsidRPr="007D7308">
        <w:rPr>
          <w:rFonts w:eastAsiaTheme="minorHAnsi" w:hint="eastAsia"/>
          <w:b/>
          <w:bCs/>
          <w:vanish/>
          <w:color w:val="000000"/>
          <w:shd w:val="clear" w:color="auto" w:fill="FFFFFF"/>
        </w:rPr>
        <w:t>フォームの始まり</w:t>
      </w:r>
    </w:p>
    <w:p w14:paraId="563CA2C7" w14:textId="77777777" w:rsidR="007D7308" w:rsidRPr="007D7308" w:rsidRDefault="007D7308" w:rsidP="007D7308">
      <w:pPr>
        <w:widowControl/>
        <w:spacing w:after="60" w:line="357" w:lineRule="atLeast"/>
        <w:jc w:val="left"/>
        <w:textAlignment w:val="baseline"/>
        <w:rPr>
          <w:rFonts w:eastAsiaTheme="minorHAnsi"/>
          <w:b/>
          <w:bCs/>
          <w:vanish/>
          <w:color w:val="000000"/>
          <w:shd w:val="clear" w:color="auto" w:fill="FFFFFF"/>
        </w:rPr>
      </w:pPr>
      <w:r w:rsidRPr="007D7308">
        <w:rPr>
          <w:rFonts w:eastAsiaTheme="minorHAnsi" w:hint="eastAsia"/>
          <w:b/>
          <w:bCs/>
          <w:vanish/>
          <w:color w:val="000000"/>
          <w:shd w:val="clear" w:color="auto" w:fill="FFFFFF"/>
        </w:rPr>
        <w:t>フォームの終わり</w:t>
      </w:r>
    </w:p>
    <w:p w14:paraId="0D169B4C" w14:textId="77C0B761" w:rsidR="007D7308" w:rsidRPr="007D7308" w:rsidRDefault="007D7308" w:rsidP="007D7308">
      <w:pPr>
        <w:widowControl/>
        <w:spacing w:after="60" w:line="357" w:lineRule="atLeast"/>
        <w:jc w:val="left"/>
        <w:textAlignment w:val="baseline"/>
        <w:rPr>
          <w:rFonts w:ascii="游ゴシック" w:eastAsia="游ゴシック" w:hAnsi="游ゴシック"/>
          <w:b/>
          <w:bCs/>
          <w:color w:val="000000"/>
          <w:shd w:val="clear" w:color="auto" w:fill="FFFFFF"/>
        </w:rPr>
      </w:pPr>
    </w:p>
    <w:p w14:paraId="0F4CE080" w14:textId="77777777" w:rsidR="00E97AB5" w:rsidRDefault="00E97AB5" w:rsidP="002A3C62">
      <w:pPr>
        <w:widowControl/>
        <w:spacing w:after="60" w:line="357" w:lineRule="atLeast"/>
        <w:jc w:val="left"/>
        <w:textAlignment w:val="baseline"/>
        <w:rPr>
          <w:rFonts w:asciiTheme="minorEastAsia" w:hAnsiTheme="minorEastAsia"/>
          <w:color w:val="000000"/>
          <w:shd w:val="clear" w:color="auto" w:fill="FFFFFF"/>
        </w:rPr>
      </w:pPr>
    </w:p>
    <w:p w14:paraId="4016F4AF" w14:textId="3C7929FF" w:rsidR="002A3C62" w:rsidRPr="002A3C62" w:rsidRDefault="002A3C62" w:rsidP="002A3C62">
      <w:pPr>
        <w:widowControl/>
        <w:spacing w:after="60" w:line="357" w:lineRule="atLeast"/>
        <w:jc w:val="left"/>
        <w:textAlignment w:val="baseline"/>
        <w:rPr>
          <w:rFonts w:asciiTheme="minorEastAsia" w:hAnsiTheme="minorEastAsia"/>
          <w:color w:val="000000"/>
          <w:shd w:val="clear" w:color="auto" w:fill="FFFFFF"/>
        </w:rPr>
      </w:pPr>
      <w:r>
        <w:rPr>
          <w:rFonts w:asciiTheme="minorEastAsia" w:hAnsiTheme="minorEastAsia" w:hint="eastAsia"/>
          <w:color w:val="000000"/>
          <w:shd w:val="clear" w:color="auto" w:fill="FFFFFF"/>
        </w:rPr>
        <w:t>５．</w:t>
      </w:r>
      <w:r w:rsidRPr="002A3C62">
        <w:rPr>
          <w:rFonts w:asciiTheme="minorEastAsia" w:hAnsiTheme="minorEastAsia"/>
          <w:color w:val="000000"/>
          <w:shd w:val="clear" w:color="auto" w:fill="FFFFFF"/>
        </w:rPr>
        <w:t>コロナワクチン</w:t>
      </w:r>
      <w:r>
        <w:rPr>
          <w:rFonts w:asciiTheme="minorEastAsia" w:hAnsiTheme="minorEastAsia" w:hint="eastAsia"/>
          <w:color w:val="000000"/>
          <w:shd w:val="clear" w:color="auto" w:fill="FFFFFF"/>
        </w:rPr>
        <w:t>について</w:t>
      </w:r>
    </w:p>
    <w:p w14:paraId="0830B8AB" w14:textId="07435154" w:rsidR="002A3C62" w:rsidRPr="00B402D6" w:rsidRDefault="002A3C62" w:rsidP="002A3C62">
      <w:pPr>
        <w:widowControl/>
        <w:spacing w:after="60" w:line="357" w:lineRule="atLeast"/>
        <w:jc w:val="left"/>
        <w:textAlignment w:val="baseline"/>
        <w:rPr>
          <w:rFonts w:asciiTheme="minorEastAsia" w:hAnsiTheme="minorEastAsia"/>
          <w:color w:val="000000"/>
          <w:shd w:val="clear" w:color="auto" w:fill="FFFFFF"/>
        </w:rPr>
      </w:pPr>
      <w:r w:rsidRPr="002A3C62">
        <w:rPr>
          <w:rFonts w:asciiTheme="minorEastAsia" w:hAnsiTheme="minorEastAsia"/>
          <w:color w:val="000000"/>
          <w:shd w:val="clear" w:color="auto" w:fill="FFFFFF"/>
        </w:rPr>
        <w:t>10月1日から新型コロナウイルスのオミクロン系統JN.1株対応ワクチンの公的接種が開始されま</w:t>
      </w:r>
      <w:r w:rsidR="00B402D6">
        <w:rPr>
          <w:rFonts w:asciiTheme="minorEastAsia" w:hAnsiTheme="minorEastAsia" w:hint="eastAsia"/>
          <w:color w:val="000000"/>
          <w:shd w:val="clear" w:color="auto" w:fill="FFFFFF"/>
        </w:rPr>
        <w:t>した</w:t>
      </w:r>
      <w:r w:rsidRPr="002A3C62">
        <w:rPr>
          <w:rFonts w:asciiTheme="minorEastAsia" w:hAnsiTheme="minorEastAsia"/>
          <w:color w:val="000000"/>
          <w:shd w:val="clear" w:color="auto" w:fill="FFFFFF"/>
        </w:rPr>
        <w:t>。JN.1株対応のコロナワクチンは</w:t>
      </w:r>
      <w:r w:rsidR="005A7222">
        <w:rPr>
          <w:rFonts w:asciiTheme="minorEastAsia" w:hAnsiTheme="minorEastAsia" w:hint="eastAsia"/>
          <w:color w:val="000000"/>
          <w:shd w:val="clear" w:color="auto" w:fill="FFFFFF"/>
        </w:rPr>
        <w:t>国内</w:t>
      </w:r>
      <w:r w:rsidRPr="002A3C62">
        <w:rPr>
          <w:rFonts w:asciiTheme="minorEastAsia" w:hAnsiTheme="minorEastAsia"/>
          <w:color w:val="000000"/>
          <w:shd w:val="clear" w:color="auto" w:fill="FFFFFF"/>
        </w:rPr>
        <w:t>５</w:t>
      </w:r>
      <w:r w:rsidR="00B402D6">
        <w:rPr>
          <w:rFonts w:asciiTheme="minorEastAsia" w:hAnsiTheme="minorEastAsia" w:hint="eastAsia"/>
          <w:color w:val="000000"/>
          <w:shd w:val="clear" w:color="auto" w:fill="FFFFFF"/>
        </w:rPr>
        <w:t>製剤</w:t>
      </w:r>
      <w:r w:rsidRPr="002A3C62">
        <w:rPr>
          <w:rFonts w:asciiTheme="minorEastAsia" w:hAnsiTheme="minorEastAsia"/>
          <w:color w:val="000000"/>
          <w:shd w:val="clear" w:color="auto" w:fill="FFFFFF"/>
        </w:rPr>
        <w:t>となり</w:t>
      </w:r>
      <w:r w:rsidR="00B402D6">
        <w:rPr>
          <w:rFonts w:asciiTheme="minorEastAsia" w:hAnsiTheme="minorEastAsia" w:hint="eastAsia"/>
          <w:color w:val="000000"/>
          <w:shd w:val="clear" w:color="auto" w:fill="FFFFFF"/>
        </w:rPr>
        <w:t>ます。</w:t>
      </w:r>
      <w:r w:rsidRPr="002A3C62">
        <w:rPr>
          <w:rFonts w:ascii="游ゴシック" w:eastAsia="游ゴシック" w:hAnsi="游ゴシック"/>
          <w:b/>
          <w:bCs/>
          <w:color w:val="000000"/>
          <w:shd w:val="clear" w:color="auto" w:fill="FFFFFF"/>
        </w:rPr>
        <w:t> </w:t>
      </w:r>
    </w:p>
    <w:p w14:paraId="5029345D" w14:textId="6A04417E" w:rsidR="002A3C62" w:rsidRPr="002A3C62" w:rsidRDefault="002A3C62" w:rsidP="002A3C62">
      <w:pPr>
        <w:widowControl/>
        <w:spacing w:after="60" w:line="357" w:lineRule="atLeast"/>
        <w:jc w:val="left"/>
        <w:textAlignment w:val="baseline"/>
        <w:rPr>
          <w:rFonts w:ascii="游ゴシック" w:eastAsia="游ゴシック" w:hAnsi="游ゴシック"/>
          <w:b/>
          <w:bCs/>
          <w:color w:val="000000"/>
          <w:shd w:val="clear" w:color="auto" w:fill="FFFFFF"/>
        </w:rPr>
      </w:pPr>
      <w:r w:rsidRPr="002A3C62">
        <w:rPr>
          <w:rFonts w:ascii="游ゴシック" w:eastAsia="游ゴシック" w:hAnsi="游ゴシック"/>
          <w:b/>
          <w:bCs/>
          <w:color w:val="000000"/>
          <w:shd w:val="clear" w:color="auto" w:fill="FFFFFF"/>
        </w:rPr>
        <w:t>JN.1株対応コロナワクチンの一覧</w:t>
      </w:r>
    </w:p>
    <w:p w14:paraId="2E064550" w14:textId="33D732E8" w:rsidR="002A3C62" w:rsidRDefault="002A3C62" w:rsidP="002A3C62">
      <w:pPr>
        <w:widowControl/>
        <w:spacing w:after="60" w:line="357" w:lineRule="atLeast"/>
        <w:jc w:val="left"/>
        <w:textAlignment w:val="baseline"/>
        <w:rPr>
          <w:rFonts w:ascii="游ゴシック" w:eastAsia="游ゴシック" w:hAnsi="游ゴシック"/>
          <w:b/>
          <w:bCs/>
          <w:color w:val="000000"/>
          <w:shd w:val="clear" w:color="auto" w:fill="FFFFFF"/>
        </w:rPr>
      </w:pPr>
      <w:r w:rsidRPr="002A3C62">
        <w:rPr>
          <w:rFonts w:ascii="游ゴシック" w:eastAsia="游ゴシック" w:hAnsi="游ゴシック"/>
          <w:b/>
          <w:bCs/>
          <w:noProof/>
          <w:color w:val="000000"/>
          <w:shd w:val="clear" w:color="auto" w:fill="FFFFFF"/>
        </w:rPr>
        <w:drawing>
          <wp:inline distT="0" distB="0" distL="0" distR="0" wp14:anchorId="5594106C" wp14:editId="046BCE0F">
            <wp:extent cx="3390900" cy="1676400"/>
            <wp:effectExtent l="0" t="0" r="0" b="0"/>
            <wp:docPr id="1799099261" name="図 5"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099261" name="図 5" descr="文字の書かれた紙&#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1676400"/>
                    </a:xfrm>
                    <a:prstGeom prst="rect">
                      <a:avLst/>
                    </a:prstGeom>
                    <a:noFill/>
                    <a:ln>
                      <a:noFill/>
                    </a:ln>
                  </pic:spPr>
                </pic:pic>
              </a:graphicData>
            </a:graphic>
          </wp:inline>
        </w:drawing>
      </w:r>
    </w:p>
    <w:p w14:paraId="6B56A59A" w14:textId="77777777" w:rsidR="00B402D6" w:rsidRPr="00B402D6" w:rsidRDefault="00B402D6" w:rsidP="002A3C62">
      <w:pPr>
        <w:widowControl/>
        <w:spacing w:after="60" w:line="357" w:lineRule="atLeast"/>
        <w:jc w:val="left"/>
        <w:textAlignment w:val="baseline"/>
        <w:rPr>
          <w:rFonts w:ascii="游ゴシック" w:eastAsia="游ゴシック" w:hAnsi="游ゴシック"/>
          <w:b/>
          <w:bCs/>
          <w:color w:val="000000"/>
          <w:shd w:val="clear" w:color="auto" w:fill="FFFFFF"/>
        </w:rPr>
      </w:pPr>
    </w:p>
    <w:p w14:paraId="613841B3" w14:textId="4E8DA348" w:rsidR="002A3C62" w:rsidRPr="00342100" w:rsidRDefault="002A3C62" w:rsidP="002A3C62">
      <w:pPr>
        <w:widowControl/>
        <w:spacing w:after="60" w:line="357" w:lineRule="atLeast"/>
        <w:jc w:val="left"/>
        <w:textAlignment w:val="baseline"/>
        <w:rPr>
          <w:rFonts w:asciiTheme="minorEastAsia" w:hAnsiTheme="minorEastAsia"/>
          <w:color w:val="000000"/>
          <w:shd w:val="clear" w:color="auto" w:fill="FFFFFF"/>
        </w:rPr>
      </w:pPr>
      <w:r w:rsidRPr="002A3C62">
        <w:rPr>
          <w:rFonts w:asciiTheme="minorEastAsia" w:hAnsiTheme="minorEastAsia"/>
          <w:color w:val="000000"/>
          <w:shd w:val="clear" w:color="auto" w:fill="FFFFFF"/>
        </w:rPr>
        <w:t xml:space="preserve">　</w:t>
      </w:r>
      <w:r w:rsidR="00B402D6">
        <w:rPr>
          <w:rFonts w:asciiTheme="minorEastAsia" w:hAnsiTheme="minorEastAsia" w:hint="eastAsia"/>
          <w:color w:val="000000"/>
          <w:shd w:val="clear" w:color="auto" w:fill="FFFFFF"/>
        </w:rPr>
        <w:t>これ</w:t>
      </w:r>
      <w:r w:rsidRPr="002A3C62">
        <w:rPr>
          <w:rFonts w:asciiTheme="minorEastAsia" w:hAnsiTheme="minorEastAsia"/>
          <w:color w:val="000000"/>
          <w:shd w:val="clear" w:color="auto" w:fill="FFFFFF"/>
        </w:rPr>
        <w:t>まではXBB.1.5対応の１価ワクチンが接種されていました</w:t>
      </w:r>
      <w:r w:rsidR="00B402D6">
        <w:rPr>
          <w:rFonts w:asciiTheme="minorEastAsia" w:hAnsiTheme="minorEastAsia" w:hint="eastAsia"/>
          <w:color w:val="000000"/>
          <w:shd w:val="clear" w:color="auto" w:fill="FFFFFF"/>
        </w:rPr>
        <w:t>が、</w:t>
      </w:r>
      <w:r w:rsidRPr="002A3C62">
        <w:rPr>
          <w:rFonts w:asciiTheme="minorEastAsia" w:hAnsiTheme="minorEastAsia"/>
          <w:color w:val="000000"/>
          <w:shd w:val="clear" w:color="auto" w:fill="FFFFFF"/>
        </w:rPr>
        <w:t>10月からはJN.1対応の１価ワクチンが接種されます。以前は２種類の変異株に対するワクチン</w:t>
      </w:r>
      <w:r w:rsidR="005A7222">
        <w:rPr>
          <w:rFonts w:asciiTheme="minorEastAsia" w:hAnsiTheme="minorEastAsia" w:hint="eastAsia"/>
          <w:color w:val="000000"/>
          <w:shd w:val="clear" w:color="auto" w:fill="FFFFFF"/>
        </w:rPr>
        <w:t>（２価ワクチン）</w:t>
      </w:r>
      <w:r w:rsidRPr="002A3C62">
        <w:rPr>
          <w:rFonts w:asciiTheme="minorEastAsia" w:hAnsiTheme="minorEastAsia"/>
          <w:color w:val="000000"/>
          <w:shd w:val="clear" w:color="auto" w:fill="FFFFFF"/>
        </w:rPr>
        <w:t>を用いていましたが、１種類の変異株に対するワクチンの方が有効性が高いとされ、2023年秋以降は１価ワクチンになっていま</w:t>
      </w:r>
      <w:r w:rsidR="00B402D6">
        <w:rPr>
          <w:rFonts w:asciiTheme="minorEastAsia" w:hAnsiTheme="minorEastAsia" w:hint="eastAsia"/>
          <w:color w:val="000000"/>
          <w:shd w:val="clear" w:color="auto" w:fill="FFFFFF"/>
        </w:rPr>
        <w:t>した。</w:t>
      </w:r>
    </w:p>
    <w:p w14:paraId="463D6C42" w14:textId="72C8B5CA" w:rsidR="002A3C62" w:rsidRPr="002A3C62" w:rsidRDefault="002A3C62" w:rsidP="002A3C62">
      <w:pPr>
        <w:widowControl/>
        <w:spacing w:after="60" w:line="357" w:lineRule="atLeast"/>
        <w:jc w:val="left"/>
        <w:textAlignment w:val="baseline"/>
        <w:rPr>
          <w:rFonts w:ascii="游ゴシック" w:eastAsia="游ゴシック" w:hAnsi="游ゴシック"/>
          <w:b/>
          <w:bCs/>
          <w:color w:val="000000"/>
          <w:shd w:val="clear" w:color="auto" w:fill="FFFFFF"/>
        </w:rPr>
      </w:pPr>
      <w:r w:rsidRPr="002A3C62">
        <w:rPr>
          <w:rFonts w:ascii="游ゴシック" w:eastAsia="游ゴシック" w:hAnsi="游ゴシック"/>
          <w:b/>
          <w:bCs/>
          <w:color w:val="000000"/>
          <w:shd w:val="clear" w:color="auto" w:fill="FFFFFF"/>
        </w:rPr>
        <w:t>公的接種ワクチン</w:t>
      </w:r>
    </w:p>
    <w:p w14:paraId="3D6EFFF6" w14:textId="6A430C8F" w:rsidR="002A3C62" w:rsidRPr="002A3C62" w:rsidRDefault="002A3C62" w:rsidP="002A3C62">
      <w:pPr>
        <w:widowControl/>
        <w:spacing w:after="60" w:line="357" w:lineRule="atLeast"/>
        <w:jc w:val="left"/>
        <w:textAlignment w:val="baseline"/>
        <w:rPr>
          <w:rFonts w:ascii="游ゴシック" w:eastAsia="游ゴシック" w:hAnsi="游ゴシック"/>
          <w:b/>
          <w:bCs/>
          <w:color w:val="000000"/>
          <w:shd w:val="clear" w:color="auto" w:fill="FFFFFF"/>
        </w:rPr>
      </w:pPr>
      <w:r w:rsidRPr="002A3C62">
        <w:rPr>
          <w:rFonts w:ascii="游ゴシック" w:eastAsia="游ゴシック" w:hAnsi="游ゴシック"/>
          <w:b/>
          <w:bCs/>
          <w:noProof/>
          <w:color w:val="000000"/>
          <w:shd w:val="clear" w:color="auto" w:fill="FFFFFF"/>
        </w:rPr>
        <w:drawing>
          <wp:inline distT="0" distB="0" distL="0" distR="0" wp14:anchorId="2C46F1BA" wp14:editId="650C34B0">
            <wp:extent cx="3208020" cy="1143000"/>
            <wp:effectExtent l="0" t="0" r="0" b="0"/>
            <wp:docPr id="321239636" name="図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39636" name="図 4" descr="テーブル&#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8020" cy="1143000"/>
                    </a:xfrm>
                    <a:prstGeom prst="rect">
                      <a:avLst/>
                    </a:prstGeom>
                    <a:noFill/>
                    <a:ln>
                      <a:noFill/>
                    </a:ln>
                  </pic:spPr>
                </pic:pic>
              </a:graphicData>
            </a:graphic>
          </wp:inline>
        </w:drawing>
      </w:r>
    </w:p>
    <w:p w14:paraId="665E4DFE" w14:textId="77777777" w:rsidR="002A3C62" w:rsidRPr="002A3C62" w:rsidRDefault="002A3C62" w:rsidP="002A3C62">
      <w:pPr>
        <w:widowControl/>
        <w:spacing w:after="60" w:line="357" w:lineRule="atLeast"/>
        <w:jc w:val="left"/>
        <w:textAlignment w:val="baseline"/>
        <w:rPr>
          <w:rFonts w:asciiTheme="minorEastAsia" w:hAnsiTheme="minorEastAsia"/>
          <w:color w:val="000000"/>
          <w:shd w:val="clear" w:color="auto" w:fill="FFFFFF"/>
        </w:rPr>
      </w:pPr>
      <w:r w:rsidRPr="002A3C62">
        <w:rPr>
          <w:rFonts w:ascii="游ゴシック" w:eastAsia="游ゴシック" w:hAnsi="游ゴシック"/>
          <w:b/>
          <w:bCs/>
          <w:color w:val="000000"/>
          <w:shd w:val="clear" w:color="auto" w:fill="FFFFFF"/>
        </w:rPr>
        <w:t> </w:t>
      </w:r>
    </w:p>
    <w:p w14:paraId="7E38154E" w14:textId="057B1B58" w:rsidR="002A3C62" w:rsidRPr="00B402D6" w:rsidRDefault="002A3C62" w:rsidP="002A3C62">
      <w:pPr>
        <w:widowControl/>
        <w:spacing w:after="60" w:line="357" w:lineRule="atLeast"/>
        <w:jc w:val="left"/>
        <w:textAlignment w:val="baseline"/>
        <w:rPr>
          <w:rFonts w:asciiTheme="minorEastAsia" w:hAnsiTheme="minorEastAsia"/>
          <w:color w:val="000000"/>
          <w:shd w:val="clear" w:color="auto" w:fill="FFFFFF"/>
        </w:rPr>
      </w:pPr>
      <w:r w:rsidRPr="002A3C62">
        <w:rPr>
          <w:rFonts w:asciiTheme="minorEastAsia" w:hAnsiTheme="minorEastAsia"/>
          <w:color w:val="000000"/>
          <w:shd w:val="clear" w:color="auto" w:fill="FFFFFF"/>
        </w:rPr>
        <w:lastRenderedPageBreak/>
        <w:t xml:space="preserve">　XBB.1.5はXBB株から派生した変異株である一方で、JN.1株はBA.2.86から派生した変異株と同じオミクロン系統でも異なる株です。JN.1株は、2024年夏に日本でも大流行したKP.3株の上流にある変異株で</w:t>
      </w:r>
      <w:r w:rsidR="005A7222">
        <w:rPr>
          <w:rFonts w:asciiTheme="minorEastAsia" w:hAnsiTheme="minorEastAsia" w:hint="eastAsia"/>
          <w:color w:val="000000"/>
          <w:shd w:val="clear" w:color="auto" w:fill="FFFFFF"/>
        </w:rPr>
        <w:t>あり、</w:t>
      </w:r>
      <w:r w:rsidRPr="002A3C62">
        <w:rPr>
          <w:rFonts w:asciiTheme="minorEastAsia" w:hAnsiTheme="minorEastAsia"/>
          <w:color w:val="000000"/>
          <w:shd w:val="clear" w:color="auto" w:fill="FFFFFF"/>
        </w:rPr>
        <w:t>直近に流行した変異株により近い株に対応するワクチンということになります。</w:t>
      </w:r>
    </w:p>
    <w:p w14:paraId="5B53E938" w14:textId="1175C451" w:rsidR="00342100" w:rsidRPr="005A7222" w:rsidRDefault="002A3C62" w:rsidP="002A3C62">
      <w:pPr>
        <w:widowControl/>
        <w:spacing w:after="60" w:line="357" w:lineRule="atLeast"/>
        <w:jc w:val="left"/>
        <w:textAlignment w:val="baseline"/>
        <w:rPr>
          <w:rFonts w:ascii="游ゴシック" w:eastAsia="游ゴシック" w:hAnsi="游ゴシック"/>
          <w:b/>
          <w:bCs/>
          <w:color w:val="000000"/>
          <w:shd w:val="clear" w:color="auto" w:fill="FFFFFF"/>
        </w:rPr>
      </w:pPr>
      <w:r w:rsidRPr="002A3C62">
        <w:rPr>
          <w:rFonts w:ascii="游ゴシック" w:eastAsia="游ゴシック" w:hAnsi="游ゴシック"/>
          <w:b/>
          <w:bCs/>
          <w:noProof/>
          <w:color w:val="000000"/>
          <w:shd w:val="clear" w:color="auto" w:fill="FFFFFF"/>
        </w:rPr>
        <w:drawing>
          <wp:inline distT="0" distB="0" distL="0" distR="0" wp14:anchorId="38B43507" wp14:editId="1A9B0DD2">
            <wp:extent cx="2987040" cy="1447800"/>
            <wp:effectExtent l="0" t="0" r="3810" b="0"/>
            <wp:docPr id="259063064"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063064" name="図 3" descr="ダイアグラム&#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7040" cy="1447800"/>
                    </a:xfrm>
                    <a:prstGeom prst="rect">
                      <a:avLst/>
                    </a:prstGeom>
                    <a:noFill/>
                    <a:ln>
                      <a:noFill/>
                    </a:ln>
                  </pic:spPr>
                </pic:pic>
              </a:graphicData>
            </a:graphic>
          </wp:inline>
        </w:drawing>
      </w:r>
    </w:p>
    <w:p w14:paraId="2D55247E" w14:textId="19AEA09A" w:rsidR="002A3C62" w:rsidRPr="005A7222" w:rsidRDefault="002A3C62" w:rsidP="002A3C62">
      <w:pPr>
        <w:widowControl/>
        <w:spacing w:after="60" w:line="357" w:lineRule="atLeast"/>
        <w:jc w:val="left"/>
        <w:textAlignment w:val="baseline"/>
        <w:rPr>
          <w:rFonts w:asciiTheme="majorHAnsi" w:eastAsiaTheme="majorHAnsi" w:hAnsiTheme="majorHAnsi"/>
          <w:b/>
          <w:bCs/>
          <w:color w:val="000000"/>
          <w:shd w:val="clear" w:color="auto" w:fill="FFFFFF"/>
        </w:rPr>
      </w:pPr>
      <w:r w:rsidRPr="005A7222">
        <w:rPr>
          <w:rFonts w:asciiTheme="majorHAnsi" w:eastAsiaTheme="majorHAnsi" w:hAnsiTheme="majorHAnsi"/>
          <w:b/>
          <w:bCs/>
          <w:color w:val="000000"/>
          <w:shd w:val="clear" w:color="auto" w:fill="FFFFFF"/>
        </w:rPr>
        <w:t>ワクチンの種類</w:t>
      </w:r>
    </w:p>
    <w:p w14:paraId="2B3D5CE9" w14:textId="3D26E8CE" w:rsidR="00B402D6" w:rsidRDefault="002A3C62" w:rsidP="00B402D6">
      <w:pPr>
        <w:widowControl/>
        <w:spacing w:after="60" w:line="357" w:lineRule="atLeast"/>
        <w:jc w:val="left"/>
        <w:textAlignment w:val="baseline"/>
        <w:rPr>
          <w:rFonts w:asciiTheme="minorEastAsia" w:hAnsiTheme="minorEastAsia"/>
          <w:color w:val="000000"/>
          <w:shd w:val="clear" w:color="auto" w:fill="FFFFFF"/>
        </w:rPr>
      </w:pPr>
      <w:r w:rsidRPr="002A3C62">
        <w:rPr>
          <w:rFonts w:asciiTheme="minorEastAsia" w:hAnsiTheme="minorEastAsia"/>
          <w:color w:val="000000"/>
          <w:shd w:val="clear" w:color="auto" w:fill="FFFFFF"/>
        </w:rPr>
        <w:t xml:space="preserve">　コミナティ、スパイクバックス、ダイチロナはこれまで</w:t>
      </w:r>
      <w:r w:rsidR="00B402D6">
        <w:rPr>
          <w:rFonts w:asciiTheme="minorEastAsia" w:hAnsiTheme="minorEastAsia" w:hint="eastAsia"/>
          <w:color w:val="000000"/>
          <w:shd w:val="clear" w:color="auto" w:fill="FFFFFF"/>
        </w:rPr>
        <w:t>使</w:t>
      </w:r>
      <w:r w:rsidRPr="002A3C62">
        <w:rPr>
          <w:rFonts w:asciiTheme="minorEastAsia" w:hAnsiTheme="minorEastAsia"/>
          <w:color w:val="000000"/>
          <w:shd w:val="clear" w:color="auto" w:fill="FFFFFF"/>
        </w:rPr>
        <w:t>用されてきたmRNAワクチンです。ヌバキソビッドは唯一の不活化ワクチンで、</w:t>
      </w:r>
      <w:r w:rsidR="00B402D6">
        <w:rPr>
          <w:rFonts w:asciiTheme="minorEastAsia" w:hAnsiTheme="minorEastAsia" w:hint="eastAsia"/>
          <w:color w:val="000000"/>
          <w:shd w:val="clear" w:color="auto" w:fill="FFFFFF"/>
        </w:rPr>
        <w:t>S</w:t>
      </w:r>
      <w:r w:rsidRPr="002A3C62">
        <w:rPr>
          <w:rFonts w:asciiTheme="minorEastAsia" w:hAnsiTheme="minorEastAsia"/>
          <w:color w:val="000000"/>
          <w:shd w:val="clear" w:color="auto" w:fill="FFFFFF"/>
        </w:rPr>
        <w:t>ARS-CoV-2のスパイクタンパク質（ウイルスがヒトの細胞へ侵入するために必要なタンパク質）の遺伝子をもとに作られた組換えタンパク質をナノ粒子化した製剤で、組換えタンパク質に対する抗体が体内で作られます。コスタイベは、従来型のmRNAワクチンを進化させた次世代mRNAワクチン（レプリコンワクチン）と呼ばれるもので</w:t>
      </w:r>
      <w:r w:rsidR="00B402D6">
        <w:rPr>
          <w:rFonts w:asciiTheme="minorEastAsia" w:hAnsiTheme="minorEastAsia" w:hint="eastAsia"/>
          <w:color w:val="000000"/>
          <w:shd w:val="clear" w:color="auto" w:fill="FFFFFF"/>
        </w:rPr>
        <w:t>、</w:t>
      </w:r>
      <w:r w:rsidRPr="002A3C62">
        <w:rPr>
          <w:rFonts w:asciiTheme="minorEastAsia" w:hAnsiTheme="minorEastAsia"/>
          <w:color w:val="000000"/>
          <w:shd w:val="clear" w:color="auto" w:fill="FFFFFF"/>
        </w:rPr>
        <w:t>mRNAが体内で複製されるように設計されており、従来のワクチンよりも少ない有効成分量で高い中和抗体価を維持するのが特長とされています。</w:t>
      </w:r>
      <w:r w:rsidR="00B402D6" w:rsidRPr="002A3C62">
        <w:rPr>
          <w:rFonts w:asciiTheme="minorEastAsia" w:hAnsiTheme="minorEastAsia"/>
          <w:color w:val="000000"/>
          <w:shd w:val="clear" w:color="auto" w:fill="FFFFFF"/>
        </w:rPr>
        <w:t xml:space="preserve">　</w:t>
      </w:r>
    </w:p>
    <w:p w14:paraId="1986DB84" w14:textId="66D87F5D" w:rsidR="007D7308" w:rsidRPr="005C4965" w:rsidRDefault="00B402D6" w:rsidP="005C4965">
      <w:pPr>
        <w:widowControl/>
        <w:spacing w:after="60" w:line="357" w:lineRule="atLeast"/>
        <w:ind w:firstLineChars="100" w:firstLine="210"/>
        <w:jc w:val="left"/>
        <w:textAlignment w:val="baseline"/>
        <w:rPr>
          <w:rFonts w:asciiTheme="minorEastAsia" w:hAnsiTheme="minorEastAsia" w:hint="eastAsia"/>
          <w:color w:val="000000"/>
          <w:shd w:val="clear" w:color="auto" w:fill="FFFFFF"/>
        </w:rPr>
      </w:pPr>
      <w:r w:rsidRPr="002A3C62">
        <w:rPr>
          <w:rFonts w:asciiTheme="minorEastAsia" w:hAnsiTheme="minorEastAsia"/>
          <w:color w:val="000000"/>
          <w:shd w:val="clear" w:color="auto" w:fill="FFFFFF"/>
        </w:rPr>
        <w:t>有効性は、接種後のコロナ発症率の低下や、変異株に対する中和抗体価の上昇で評価されています。</w:t>
      </w:r>
      <w:r w:rsidR="00342100">
        <w:rPr>
          <w:rFonts w:asciiTheme="minorEastAsia" w:hAnsiTheme="minorEastAsia" w:hint="eastAsia"/>
          <w:color w:val="000000"/>
          <w:shd w:val="clear" w:color="auto" w:fill="FFFFFF"/>
        </w:rPr>
        <w:t>各</w:t>
      </w:r>
      <w:r w:rsidRPr="002A3C62">
        <w:rPr>
          <w:rFonts w:asciiTheme="minorEastAsia" w:hAnsiTheme="minorEastAsia"/>
          <w:color w:val="000000"/>
          <w:shd w:val="clear" w:color="auto" w:fill="FFFFFF"/>
        </w:rPr>
        <w:t>ワクチンにおいて接種した治験参加者の背景などが同一ではないため、ワクチン間で単純比較することはできません。どのワクチンも厚生労働省が有効性を認めてい</w:t>
      </w:r>
      <w:r>
        <w:rPr>
          <w:rFonts w:asciiTheme="minorEastAsia" w:hAnsiTheme="minorEastAsia" w:hint="eastAsia"/>
          <w:color w:val="000000"/>
          <w:shd w:val="clear" w:color="auto" w:fill="FFFFFF"/>
        </w:rPr>
        <w:t>ます。</w:t>
      </w:r>
      <w:r w:rsidR="002A3C62" w:rsidRPr="002A3C62">
        <w:rPr>
          <w:rFonts w:ascii="游ゴシック" w:eastAsia="游ゴシック" w:hAnsi="游ゴシック"/>
          <w:b/>
          <w:bCs/>
          <w:color w:val="000000"/>
          <w:shd w:val="clear" w:color="auto" w:fill="FFFFFF"/>
        </w:rPr>
        <w:br/>
      </w:r>
      <w:r w:rsidR="002A3C62" w:rsidRPr="002A3C62">
        <w:rPr>
          <w:rFonts w:ascii="游ゴシック" w:eastAsia="游ゴシック" w:hAnsi="游ゴシック"/>
          <w:b/>
          <w:bCs/>
          <w:noProof/>
          <w:color w:val="000000"/>
          <w:shd w:val="clear" w:color="auto" w:fill="FFFFFF"/>
        </w:rPr>
        <w:drawing>
          <wp:inline distT="0" distB="0" distL="0" distR="0" wp14:anchorId="746319D1" wp14:editId="69843AEC">
            <wp:extent cx="5400040" cy="2346960"/>
            <wp:effectExtent l="0" t="0" r="0" b="0"/>
            <wp:docPr id="1335471382" name="図 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71382" name="図 2" descr="テーブル&#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346960"/>
                    </a:xfrm>
                    <a:prstGeom prst="rect">
                      <a:avLst/>
                    </a:prstGeom>
                    <a:noFill/>
                    <a:ln>
                      <a:noFill/>
                    </a:ln>
                  </pic:spPr>
                </pic:pic>
              </a:graphicData>
            </a:graphic>
          </wp:inline>
        </w:drawing>
      </w:r>
    </w:p>
    <w:sectPr w:rsidR="007D7308" w:rsidRPr="005C49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43C78" w14:textId="77777777" w:rsidR="003A36C6" w:rsidRDefault="003A36C6" w:rsidP="00B96EAA">
      <w:r>
        <w:separator/>
      </w:r>
    </w:p>
  </w:endnote>
  <w:endnote w:type="continuationSeparator" w:id="0">
    <w:p w14:paraId="6631C55F" w14:textId="77777777" w:rsidR="003A36C6" w:rsidRDefault="003A36C6" w:rsidP="00B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D79E2" w14:textId="77777777" w:rsidR="003A36C6" w:rsidRDefault="003A36C6" w:rsidP="00B96EAA">
      <w:r>
        <w:separator/>
      </w:r>
    </w:p>
  </w:footnote>
  <w:footnote w:type="continuationSeparator" w:id="0">
    <w:p w14:paraId="25D1F961" w14:textId="77777777" w:rsidR="003A36C6" w:rsidRDefault="003A36C6" w:rsidP="00B9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758A"/>
    <w:multiLevelType w:val="multilevel"/>
    <w:tmpl w:val="1A80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D2863"/>
    <w:multiLevelType w:val="multilevel"/>
    <w:tmpl w:val="4832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5476D"/>
    <w:multiLevelType w:val="multilevel"/>
    <w:tmpl w:val="C582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A6E6B"/>
    <w:multiLevelType w:val="multilevel"/>
    <w:tmpl w:val="7CDEA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33793"/>
    <w:multiLevelType w:val="multilevel"/>
    <w:tmpl w:val="A294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C02D5"/>
    <w:multiLevelType w:val="multilevel"/>
    <w:tmpl w:val="B0E0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D3050F"/>
    <w:multiLevelType w:val="multilevel"/>
    <w:tmpl w:val="7BC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27A23"/>
    <w:multiLevelType w:val="multilevel"/>
    <w:tmpl w:val="A578573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535883"/>
    <w:multiLevelType w:val="multilevel"/>
    <w:tmpl w:val="E324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6F39EF"/>
    <w:multiLevelType w:val="multilevel"/>
    <w:tmpl w:val="A334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D2DDB"/>
    <w:multiLevelType w:val="hybridMultilevel"/>
    <w:tmpl w:val="BD5C1C14"/>
    <w:lvl w:ilvl="0" w:tplc="705038FE">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1" w15:restartNumberingAfterBreak="0">
    <w:nsid w:val="320C2B6B"/>
    <w:multiLevelType w:val="hybridMultilevel"/>
    <w:tmpl w:val="72406036"/>
    <w:lvl w:ilvl="0" w:tplc="05D8A340">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2" w15:restartNumberingAfterBreak="0">
    <w:nsid w:val="351654AF"/>
    <w:multiLevelType w:val="multilevel"/>
    <w:tmpl w:val="22625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411F34"/>
    <w:multiLevelType w:val="multilevel"/>
    <w:tmpl w:val="901AC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343BCB"/>
    <w:multiLevelType w:val="multilevel"/>
    <w:tmpl w:val="5166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A46C1"/>
    <w:multiLevelType w:val="hybridMultilevel"/>
    <w:tmpl w:val="740C61BC"/>
    <w:lvl w:ilvl="0" w:tplc="55088B5A">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652"/>
    <w:multiLevelType w:val="hybridMultilevel"/>
    <w:tmpl w:val="CBF4020E"/>
    <w:lvl w:ilvl="0" w:tplc="FCD408A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0C7C2F"/>
    <w:multiLevelType w:val="hybridMultilevel"/>
    <w:tmpl w:val="5B60DDA6"/>
    <w:lvl w:ilvl="0" w:tplc="792E45C0">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D6D0A40"/>
    <w:multiLevelType w:val="hybridMultilevel"/>
    <w:tmpl w:val="4B0EDC58"/>
    <w:lvl w:ilvl="0" w:tplc="45AC3B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E6421A3"/>
    <w:multiLevelType w:val="multilevel"/>
    <w:tmpl w:val="328C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802C58"/>
    <w:multiLevelType w:val="multilevel"/>
    <w:tmpl w:val="ACCE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0B1655"/>
    <w:multiLevelType w:val="multilevel"/>
    <w:tmpl w:val="E50C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7017B0"/>
    <w:multiLevelType w:val="multilevel"/>
    <w:tmpl w:val="0390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C70B0"/>
    <w:multiLevelType w:val="multilevel"/>
    <w:tmpl w:val="C4F8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790C64"/>
    <w:multiLevelType w:val="hybridMultilevel"/>
    <w:tmpl w:val="39E20288"/>
    <w:lvl w:ilvl="0" w:tplc="0542085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CF56944"/>
    <w:multiLevelType w:val="multilevel"/>
    <w:tmpl w:val="6C08D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012936"/>
    <w:multiLevelType w:val="multilevel"/>
    <w:tmpl w:val="7482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251BF"/>
    <w:multiLevelType w:val="multilevel"/>
    <w:tmpl w:val="A710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37466"/>
    <w:multiLevelType w:val="multilevel"/>
    <w:tmpl w:val="71AC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981B71"/>
    <w:multiLevelType w:val="multilevel"/>
    <w:tmpl w:val="C924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974F76"/>
    <w:multiLevelType w:val="multilevel"/>
    <w:tmpl w:val="5BF8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1B7A07"/>
    <w:multiLevelType w:val="multilevel"/>
    <w:tmpl w:val="7506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2869F7"/>
    <w:multiLevelType w:val="multilevel"/>
    <w:tmpl w:val="C798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D7FA7"/>
    <w:multiLevelType w:val="multilevel"/>
    <w:tmpl w:val="EBA0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F95417"/>
    <w:multiLevelType w:val="multilevel"/>
    <w:tmpl w:val="58202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3E5074"/>
    <w:multiLevelType w:val="multilevel"/>
    <w:tmpl w:val="91B6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181862">
    <w:abstractNumId w:val="15"/>
  </w:num>
  <w:num w:numId="2" w16cid:durableId="958606831">
    <w:abstractNumId w:val="13"/>
  </w:num>
  <w:num w:numId="3" w16cid:durableId="1650598098">
    <w:abstractNumId w:val="32"/>
  </w:num>
  <w:num w:numId="4" w16cid:durableId="1094401725">
    <w:abstractNumId w:val="20"/>
  </w:num>
  <w:num w:numId="5" w16cid:durableId="580526454">
    <w:abstractNumId w:val="14"/>
  </w:num>
  <w:num w:numId="6" w16cid:durableId="1697734891">
    <w:abstractNumId w:val="2"/>
  </w:num>
  <w:num w:numId="7" w16cid:durableId="1488748483">
    <w:abstractNumId w:val="18"/>
  </w:num>
  <w:num w:numId="8" w16cid:durableId="893810388">
    <w:abstractNumId w:val="29"/>
  </w:num>
  <w:num w:numId="9" w16cid:durableId="1833334231">
    <w:abstractNumId w:val="7"/>
  </w:num>
  <w:num w:numId="10" w16cid:durableId="1267619818">
    <w:abstractNumId w:val="23"/>
  </w:num>
  <w:num w:numId="11" w16cid:durableId="1768310520">
    <w:abstractNumId w:val="33"/>
  </w:num>
  <w:num w:numId="12" w16cid:durableId="1810246157">
    <w:abstractNumId w:val="21"/>
  </w:num>
  <w:num w:numId="13" w16cid:durableId="1796754526">
    <w:abstractNumId w:val="8"/>
  </w:num>
  <w:num w:numId="14" w16cid:durableId="1917670972">
    <w:abstractNumId w:val="16"/>
  </w:num>
  <w:num w:numId="15" w16cid:durableId="973832030">
    <w:abstractNumId w:val="24"/>
  </w:num>
  <w:num w:numId="16" w16cid:durableId="16542156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5184387">
    <w:abstractNumId w:val="30"/>
  </w:num>
  <w:num w:numId="18" w16cid:durableId="1473402831">
    <w:abstractNumId w:val="27"/>
  </w:num>
  <w:num w:numId="19" w16cid:durableId="389304826">
    <w:abstractNumId w:val="26"/>
  </w:num>
  <w:num w:numId="20" w16cid:durableId="1247419382">
    <w:abstractNumId w:val="6"/>
  </w:num>
  <w:num w:numId="21" w16cid:durableId="721296545">
    <w:abstractNumId w:val="28"/>
  </w:num>
  <w:num w:numId="22" w16cid:durableId="63382549">
    <w:abstractNumId w:val="0"/>
  </w:num>
  <w:num w:numId="23" w16cid:durableId="470559388">
    <w:abstractNumId w:val="31"/>
  </w:num>
  <w:num w:numId="24" w16cid:durableId="538665743">
    <w:abstractNumId w:val="11"/>
  </w:num>
  <w:num w:numId="25" w16cid:durableId="650595966">
    <w:abstractNumId w:val="34"/>
  </w:num>
  <w:num w:numId="26" w16cid:durableId="969744579">
    <w:abstractNumId w:val="3"/>
  </w:num>
  <w:num w:numId="27" w16cid:durableId="898519984">
    <w:abstractNumId w:val="25"/>
  </w:num>
  <w:num w:numId="28" w16cid:durableId="1749616591">
    <w:abstractNumId w:val="5"/>
  </w:num>
  <w:num w:numId="29" w16cid:durableId="1016540234">
    <w:abstractNumId w:val="19"/>
  </w:num>
  <w:num w:numId="30" w16cid:durableId="1883976839">
    <w:abstractNumId w:val="4"/>
  </w:num>
  <w:num w:numId="31" w16cid:durableId="1853521552">
    <w:abstractNumId w:val="1"/>
  </w:num>
  <w:num w:numId="32" w16cid:durableId="1400250628">
    <w:abstractNumId w:val="22"/>
  </w:num>
  <w:num w:numId="33" w16cid:durableId="1941986708">
    <w:abstractNumId w:val="9"/>
  </w:num>
  <w:num w:numId="34" w16cid:durableId="667949303">
    <w:abstractNumId w:val="35"/>
  </w:num>
  <w:num w:numId="35" w16cid:durableId="2126339725">
    <w:abstractNumId w:val="12"/>
  </w:num>
  <w:num w:numId="36" w16cid:durableId="1926374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8F"/>
    <w:rsid w:val="000008E8"/>
    <w:rsid w:val="00003FE7"/>
    <w:rsid w:val="0000427D"/>
    <w:rsid w:val="000055F2"/>
    <w:rsid w:val="0000697E"/>
    <w:rsid w:val="00007790"/>
    <w:rsid w:val="00011EE3"/>
    <w:rsid w:val="000125D9"/>
    <w:rsid w:val="000125DC"/>
    <w:rsid w:val="00012E93"/>
    <w:rsid w:val="00014E04"/>
    <w:rsid w:val="000152C0"/>
    <w:rsid w:val="000157F5"/>
    <w:rsid w:val="0001762F"/>
    <w:rsid w:val="00020692"/>
    <w:rsid w:val="000218AF"/>
    <w:rsid w:val="00024153"/>
    <w:rsid w:val="00026575"/>
    <w:rsid w:val="00027B31"/>
    <w:rsid w:val="0003260B"/>
    <w:rsid w:val="00033296"/>
    <w:rsid w:val="000342CB"/>
    <w:rsid w:val="00034A64"/>
    <w:rsid w:val="0003567F"/>
    <w:rsid w:val="00036A26"/>
    <w:rsid w:val="00036C2A"/>
    <w:rsid w:val="00037045"/>
    <w:rsid w:val="0003764D"/>
    <w:rsid w:val="00037D13"/>
    <w:rsid w:val="00042AF3"/>
    <w:rsid w:val="00043BB6"/>
    <w:rsid w:val="00043D23"/>
    <w:rsid w:val="000549A5"/>
    <w:rsid w:val="00054C01"/>
    <w:rsid w:val="0005597B"/>
    <w:rsid w:val="00055D1E"/>
    <w:rsid w:val="00056635"/>
    <w:rsid w:val="00060113"/>
    <w:rsid w:val="00061665"/>
    <w:rsid w:val="00061B10"/>
    <w:rsid w:val="00062461"/>
    <w:rsid w:val="00064002"/>
    <w:rsid w:val="0006437D"/>
    <w:rsid w:val="000643E5"/>
    <w:rsid w:val="0006582D"/>
    <w:rsid w:val="000675F0"/>
    <w:rsid w:val="000677B7"/>
    <w:rsid w:val="00067904"/>
    <w:rsid w:val="00070D4F"/>
    <w:rsid w:val="00071777"/>
    <w:rsid w:val="0007198A"/>
    <w:rsid w:val="00071BC6"/>
    <w:rsid w:val="00072154"/>
    <w:rsid w:val="0007299C"/>
    <w:rsid w:val="000765FE"/>
    <w:rsid w:val="0007730C"/>
    <w:rsid w:val="00080EE3"/>
    <w:rsid w:val="000812A6"/>
    <w:rsid w:val="000814B5"/>
    <w:rsid w:val="000816A3"/>
    <w:rsid w:val="0008201B"/>
    <w:rsid w:val="00084106"/>
    <w:rsid w:val="000852E1"/>
    <w:rsid w:val="000854A0"/>
    <w:rsid w:val="00085F4D"/>
    <w:rsid w:val="00090AAA"/>
    <w:rsid w:val="00092391"/>
    <w:rsid w:val="00093780"/>
    <w:rsid w:val="00093B08"/>
    <w:rsid w:val="00094AA3"/>
    <w:rsid w:val="00095EF1"/>
    <w:rsid w:val="00095F52"/>
    <w:rsid w:val="00097AE9"/>
    <w:rsid w:val="000A37B9"/>
    <w:rsid w:val="000A47F7"/>
    <w:rsid w:val="000A65E7"/>
    <w:rsid w:val="000A6820"/>
    <w:rsid w:val="000A7968"/>
    <w:rsid w:val="000B1797"/>
    <w:rsid w:val="000B4DDF"/>
    <w:rsid w:val="000B7D29"/>
    <w:rsid w:val="000C09A9"/>
    <w:rsid w:val="000C0E00"/>
    <w:rsid w:val="000C10A9"/>
    <w:rsid w:val="000C1124"/>
    <w:rsid w:val="000C2A33"/>
    <w:rsid w:val="000C3A88"/>
    <w:rsid w:val="000C3CC0"/>
    <w:rsid w:val="000C4FBB"/>
    <w:rsid w:val="000C58DC"/>
    <w:rsid w:val="000C5F56"/>
    <w:rsid w:val="000C7EDA"/>
    <w:rsid w:val="000D0D2E"/>
    <w:rsid w:val="000D17E9"/>
    <w:rsid w:val="000D1CA2"/>
    <w:rsid w:val="000D2A09"/>
    <w:rsid w:val="000D3390"/>
    <w:rsid w:val="000D39CF"/>
    <w:rsid w:val="000D41B1"/>
    <w:rsid w:val="000D6B5A"/>
    <w:rsid w:val="000E06F8"/>
    <w:rsid w:val="000E0FE4"/>
    <w:rsid w:val="000E49FC"/>
    <w:rsid w:val="000E537E"/>
    <w:rsid w:val="000E6181"/>
    <w:rsid w:val="000E63A3"/>
    <w:rsid w:val="000E6794"/>
    <w:rsid w:val="000E7A97"/>
    <w:rsid w:val="000F0AF8"/>
    <w:rsid w:val="000F1D34"/>
    <w:rsid w:val="000F4A08"/>
    <w:rsid w:val="000F5844"/>
    <w:rsid w:val="000F5BC2"/>
    <w:rsid w:val="000F6C4B"/>
    <w:rsid w:val="000F7222"/>
    <w:rsid w:val="000F7C08"/>
    <w:rsid w:val="00100FAA"/>
    <w:rsid w:val="001037EB"/>
    <w:rsid w:val="00105B27"/>
    <w:rsid w:val="00105D59"/>
    <w:rsid w:val="001063F4"/>
    <w:rsid w:val="00110931"/>
    <w:rsid w:val="00113D53"/>
    <w:rsid w:val="001148C3"/>
    <w:rsid w:val="00116998"/>
    <w:rsid w:val="001170C1"/>
    <w:rsid w:val="00117D90"/>
    <w:rsid w:val="00120F5F"/>
    <w:rsid w:val="0012227D"/>
    <w:rsid w:val="00122407"/>
    <w:rsid w:val="001238A8"/>
    <w:rsid w:val="001276A3"/>
    <w:rsid w:val="00130CF1"/>
    <w:rsid w:val="00131608"/>
    <w:rsid w:val="00132EC5"/>
    <w:rsid w:val="00133175"/>
    <w:rsid w:val="00134E69"/>
    <w:rsid w:val="00135FBA"/>
    <w:rsid w:val="00136840"/>
    <w:rsid w:val="00136A78"/>
    <w:rsid w:val="00136AD4"/>
    <w:rsid w:val="00136E64"/>
    <w:rsid w:val="00140907"/>
    <w:rsid w:val="0014357B"/>
    <w:rsid w:val="00144CB0"/>
    <w:rsid w:val="0015085E"/>
    <w:rsid w:val="00151BBF"/>
    <w:rsid w:val="00154740"/>
    <w:rsid w:val="00154BE8"/>
    <w:rsid w:val="00157149"/>
    <w:rsid w:val="00157ABB"/>
    <w:rsid w:val="00157E3A"/>
    <w:rsid w:val="00160247"/>
    <w:rsid w:val="0016197D"/>
    <w:rsid w:val="001641B3"/>
    <w:rsid w:val="001643D3"/>
    <w:rsid w:val="001669EE"/>
    <w:rsid w:val="001706DC"/>
    <w:rsid w:val="0017153E"/>
    <w:rsid w:val="00171EC7"/>
    <w:rsid w:val="00172A89"/>
    <w:rsid w:val="00174B0A"/>
    <w:rsid w:val="00176212"/>
    <w:rsid w:val="00181480"/>
    <w:rsid w:val="00182209"/>
    <w:rsid w:val="00184B11"/>
    <w:rsid w:val="00186950"/>
    <w:rsid w:val="00190832"/>
    <w:rsid w:val="00190DAB"/>
    <w:rsid w:val="0019309C"/>
    <w:rsid w:val="001931A4"/>
    <w:rsid w:val="0019362D"/>
    <w:rsid w:val="00193991"/>
    <w:rsid w:val="00193F3E"/>
    <w:rsid w:val="001948E9"/>
    <w:rsid w:val="0019503A"/>
    <w:rsid w:val="0019504D"/>
    <w:rsid w:val="001962C5"/>
    <w:rsid w:val="00196A51"/>
    <w:rsid w:val="001971E7"/>
    <w:rsid w:val="00197638"/>
    <w:rsid w:val="001A0584"/>
    <w:rsid w:val="001A121C"/>
    <w:rsid w:val="001A288C"/>
    <w:rsid w:val="001A2F19"/>
    <w:rsid w:val="001A3D74"/>
    <w:rsid w:val="001A4445"/>
    <w:rsid w:val="001A45E9"/>
    <w:rsid w:val="001A546A"/>
    <w:rsid w:val="001A59CD"/>
    <w:rsid w:val="001A6F16"/>
    <w:rsid w:val="001B191B"/>
    <w:rsid w:val="001B214C"/>
    <w:rsid w:val="001B2D39"/>
    <w:rsid w:val="001B30BC"/>
    <w:rsid w:val="001B376D"/>
    <w:rsid w:val="001B4404"/>
    <w:rsid w:val="001B5711"/>
    <w:rsid w:val="001B615F"/>
    <w:rsid w:val="001B72CF"/>
    <w:rsid w:val="001B7630"/>
    <w:rsid w:val="001B76CE"/>
    <w:rsid w:val="001C20FC"/>
    <w:rsid w:val="001C2A7E"/>
    <w:rsid w:val="001C360A"/>
    <w:rsid w:val="001C6241"/>
    <w:rsid w:val="001C6286"/>
    <w:rsid w:val="001C72EE"/>
    <w:rsid w:val="001D04C2"/>
    <w:rsid w:val="001D1302"/>
    <w:rsid w:val="001D1578"/>
    <w:rsid w:val="001D3116"/>
    <w:rsid w:val="001D3BF5"/>
    <w:rsid w:val="001D408F"/>
    <w:rsid w:val="001D431E"/>
    <w:rsid w:val="001D54FF"/>
    <w:rsid w:val="001D6F63"/>
    <w:rsid w:val="001D7A99"/>
    <w:rsid w:val="001E3AA3"/>
    <w:rsid w:val="001E50A4"/>
    <w:rsid w:val="001E7D98"/>
    <w:rsid w:val="001F0ED7"/>
    <w:rsid w:val="001F16B5"/>
    <w:rsid w:val="001F2BE5"/>
    <w:rsid w:val="001F4FB7"/>
    <w:rsid w:val="001F527F"/>
    <w:rsid w:val="001F5CA2"/>
    <w:rsid w:val="001F6AD5"/>
    <w:rsid w:val="001F788C"/>
    <w:rsid w:val="00200BB0"/>
    <w:rsid w:val="00200C5B"/>
    <w:rsid w:val="00201D3E"/>
    <w:rsid w:val="00204C89"/>
    <w:rsid w:val="00205D3F"/>
    <w:rsid w:val="00205E9E"/>
    <w:rsid w:val="00206500"/>
    <w:rsid w:val="002065B5"/>
    <w:rsid w:val="0020663B"/>
    <w:rsid w:val="00207CC9"/>
    <w:rsid w:val="002105AA"/>
    <w:rsid w:val="0021097D"/>
    <w:rsid w:val="00215EAD"/>
    <w:rsid w:val="00215F06"/>
    <w:rsid w:val="00217474"/>
    <w:rsid w:val="002220C9"/>
    <w:rsid w:val="00224290"/>
    <w:rsid w:val="002247AE"/>
    <w:rsid w:val="00226F35"/>
    <w:rsid w:val="0022737B"/>
    <w:rsid w:val="00230E7D"/>
    <w:rsid w:val="00231A5E"/>
    <w:rsid w:val="0023282D"/>
    <w:rsid w:val="0023541D"/>
    <w:rsid w:val="00235D41"/>
    <w:rsid w:val="002434AE"/>
    <w:rsid w:val="00244AB7"/>
    <w:rsid w:val="002520D7"/>
    <w:rsid w:val="00253A5B"/>
    <w:rsid w:val="002548C4"/>
    <w:rsid w:val="00255C61"/>
    <w:rsid w:val="00255C6C"/>
    <w:rsid w:val="00255E5C"/>
    <w:rsid w:val="00256655"/>
    <w:rsid w:val="0025749F"/>
    <w:rsid w:val="00257690"/>
    <w:rsid w:val="00260DB6"/>
    <w:rsid w:val="00263068"/>
    <w:rsid w:val="00263F18"/>
    <w:rsid w:val="002644F1"/>
    <w:rsid w:val="00264F4F"/>
    <w:rsid w:val="002650FF"/>
    <w:rsid w:val="002657B7"/>
    <w:rsid w:val="00265B7E"/>
    <w:rsid w:val="002676AD"/>
    <w:rsid w:val="002709BA"/>
    <w:rsid w:val="00272043"/>
    <w:rsid w:val="00272A6C"/>
    <w:rsid w:val="00273107"/>
    <w:rsid w:val="002735AD"/>
    <w:rsid w:val="002744BC"/>
    <w:rsid w:val="00274A85"/>
    <w:rsid w:val="00274D10"/>
    <w:rsid w:val="002753C1"/>
    <w:rsid w:val="00277CF1"/>
    <w:rsid w:val="00280949"/>
    <w:rsid w:val="00281531"/>
    <w:rsid w:val="00281D2F"/>
    <w:rsid w:val="00282025"/>
    <w:rsid w:val="00282667"/>
    <w:rsid w:val="002837AA"/>
    <w:rsid w:val="002852D6"/>
    <w:rsid w:val="00285EB0"/>
    <w:rsid w:val="002860B2"/>
    <w:rsid w:val="00286158"/>
    <w:rsid w:val="002863A0"/>
    <w:rsid w:val="00287280"/>
    <w:rsid w:val="002905BA"/>
    <w:rsid w:val="002905C1"/>
    <w:rsid w:val="00291DA7"/>
    <w:rsid w:val="00291FF5"/>
    <w:rsid w:val="002928B8"/>
    <w:rsid w:val="00293D70"/>
    <w:rsid w:val="00293FD0"/>
    <w:rsid w:val="0029535B"/>
    <w:rsid w:val="00295D0C"/>
    <w:rsid w:val="002A018A"/>
    <w:rsid w:val="002A1FCC"/>
    <w:rsid w:val="002A2C0D"/>
    <w:rsid w:val="002A3C62"/>
    <w:rsid w:val="002A703F"/>
    <w:rsid w:val="002A7310"/>
    <w:rsid w:val="002A775A"/>
    <w:rsid w:val="002A7AA9"/>
    <w:rsid w:val="002B0C4D"/>
    <w:rsid w:val="002B0E3B"/>
    <w:rsid w:val="002B3282"/>
    <w:rsid w:val="002B525A"/>
    <w:rsid w:val="002B755B"/>
    <w:rsid w:val="002B79B4"/>
    <w:rsid w:val="002C0C85"/>
    <w:rsid w:val="002C1F7A"/>
    <w:rsid w:val="002C20D2"/>
    <w:rsid w:val="002C2F9A"/>
    <w:rsid w:val="002C3A92"/>
    <w:rsid w:val="002C3FEE"/>
    <w:rsid w:val="002C55F0"/>
    <w:rsid w:val="002C5780"/>
    <w:rsid w:val="002C64B6"/>
    <w:rsid w:val="002C7211"/>
    <w:rsid w:val="002D18B4"/>
    <w:rsid w:val="002D2F28"/>
    <w:rsid w:val="002D33F5"/>
    <w:rsid w:val="002D3EE9"/>
    <w:rsid w:val="002D4B1C"/>
    <w:rsid w:val="002D4CDB"/>
    <w:rsid w:val="002D5D64"/>
    <w:rsid w:val="002D5DE7"/>
    <w:rsid w:val="002E01C6"/>
    <w:rsid w:val="002E0945"/>
    <w:rsid w:val="002E0F92"/>
    <w:rsid w:val="002E4BC2"/>
    <w:rsid w:val="002E78F9"/>
    <w:rsid w:val="002F1E5A"/>
    <w:rsid w:val="002F29ED"/>
    <w:rsid w:val="002F5DB6"/>
    <w:rsid w:val="002F5F75"/>
    <w:rsid w:val="002F61C1"/>
    <w:rsid w:val="002F6F16"/>
    <w:rsid w:val="002F78C1"/>
    <w:rsid w:val="00300E9D"/>
    <w:rsid w:val="00302AE1"/>
    <w:rsid w:val="00302E06"/>
    <w:rsid w:val="003067EB"/>
    <w:rsid w:val="00306BAA"/>
    <w:rsid w:val="003077E2"/>
    <w:rsid w:val="0031013C"/>
    <w:rsid w:val="00310D6F"/>
    <w:rsid w:val="0031372C"/>
    <w:rsid w:val="0031393C"/>
    <w:rsid w:val="0031481B"/>
    <w:rsid w:val="00314DE6"/>
    <w:rsid w:val="00315028"/>
    <w:rsid w:val="0031533B"/>
    <w:rsid w:val="00315520"/>
    <w:rsid w:val="00321303"/>
    <w:rsid w:val="00321612"/>
    <w:rsid w:val="00321B46"/>
    <w:rsid w:val="00323DE0"/>
    <w:rsid w:val="0032454A"/>
    <w:rsid w:val="0032573B"/>
    <w:rsid w:val="00326E21"/>
    <w:rsid w:val="0032758A"/>
    <w:rsid w:val="0033032A"/>
    <w:rsid w:val="00331B2A"/>
    <w:rsid w:val="00331F2B"/>
    <w:rsid w:val="0033354E"/>
    <w:rsid w:val="003345B4"/>
    <w:rsid w:val="00335C56"/>
    <w:rsid w:val="003408CF"/>
    <w:rsid w:val="00340FCA"/>
    <w:rsid w:val="003419CF"/>
    <w:rsid w:val="00342100"/>
    <w:rsid w:val="003425A7"/>
    <w:rsid w:val="00344AB9"/>
    <w:rsid w:val="00344BD3"/>
    <w:rsid w:val="0034511B"/>
    <w:rsid w:val="00350E50"/>
    <w:rsid w:val="003518C0"/>
    <w:rsid w:val="00351F6B"/>
    <w:rsid w:val="00352076"/>
    <w:rsid w:val="003546D0"/>
    <w:rsid w:val="00354E89"/>
    <w:rsid w:val="00355479"/>
    <w:rsid w:val="00361B0F"/>
    <w:rsid w:val="00362116"/>
    <w:rsid w:val="003627A0"/>
    <w:rsid w:val="00363720"/>
    <w:rsid w:val="003648B2"/>
    <w:rsid w:val="00365077"/>
    <w:rsid w:val="00366B1A"/>
    <w:rsid w:val="003676F8"/>
    <w:rsid w:val="003703B0"/>
    <w:rsid w:val="003711AE"/>
    <w:rsid w:val="003720C8"/>
    <w:rsid w:val="0037266E"/>
    <w:rsid w:val="0037469A"/>
    <w:rsid w:val="003751D9"/>
    <w:rsid w:val="003777D9"/>
    <w:rsid w:val="00380126"/>
    <w:rsid w:val="00380E30"/>
    <w:rsid w:val="00380FE0"/>
    <w:rsid w:val="00384F33"/>
    <w:rsid w:val="00385549"/>
    <w:rsid w:val="0038561F"/>
    <w:rsid w:val="0038564C"/>
    <w:rsid w:val="00386201"/>
    <w:rsid w:val="003903AF"/>
    <w:rsid w:val="00391C81"/>
    <w:rsid w:val="003939CA"/>
    <w:rsid w:val="0039507C"/>
    <w:rsid w:val="00396015"/>
    <w:rsid w:val="0039619C"/>
    <w:rsid w:val="00397351"/>
    <w:rsid w:val="00397E12"/>
    <w:rsid w:val="003A19CB"/>
    <w:rsid w:val="003A1BBE"/>
    <w:rsid w:val="003A2F22"/>
    <w:rsid w:val="003A306C"/>
    <w:rsid w:val="003A36C6"/>
    <w:rsid w:val="003A4FC6"/>
    <w:rsid w:val="003A516C"/>
    <w:rsid w:val="003A65F4"/>
    <w:rsid w:val="003A731A"/>
    <w:rsid w:val="003A7AB9"/>
    <w:rsid w:val="003B092B"/>
    <w:rsid w:val="003B208C"/>
    <w:rsid w:val="003B270F"/>
    <w:rsid w:val="003B5165"/>
    <w:rsid w:val="003C016C"/>
    <w:rsid w:val="003C0F97"/>
    <w:rsid w:val="003C0FC2"/>
    <w:rsid w:val="003C365E"/>
    <w:rsid w:val="003C4408"/>
    <w:rsid w:val="003C466A"/>
    <w:rsid w:val="003C4D7F"/>
    <w:rsid w:val="003C7209"/>
    <w:rsid w:val="003C7B02"/>
    <w:rsid w:val="003D1B49"/>
    <w:rsid w:val="003D2073"/>
    <w:rsid w:val="003D2264"/>
    <w:rsid w:val="003D5970"/>
    <w:rsid w:val="003D59A2"/>
    <w:rsid w:val="003E05CD"/>
    <w:rsid w:val="003E1197"/>
    <w:rsid w:val="003E1486"/>
    <w:rsid w:val="003E1E30"/>
    <w:rsid w:val="003E2049"/>
    <w:rsid w:val="003E43BA"/>
    <w:rsid w:val="003E6E7F"/>
    <w:rsid w:val="003E79CB"/>
    <w:rsid w:val="003F16E6"/>
    <w:rsid w:val="003F1A47"/>
    <w:rsid w:val="003F25ED"/>
    <w:rsid w:val="003F4929"/>
    <w:rsid w:val="003F4A51"/>
    <w:rsid w:val="003F4B8A"/>
    <w:rsid w:val="003F5447"/>
    <w:rsid w:val="003F5829"/>
    <w:rsid w:val="003F673C"/>
    <w:rsid w:val="00400E53"/>
    <w:rsid w:val="00401479"/>
    <w:rsid w:val="004030CC"/>
    <w:rsid w:val="0040444E"/>
    <w:rsid w:val="004044AE"/>
    <w:rsid w:val="00405780"/>
    <w:rsid w:val="00407793"/>
    <w:rsid w:val="00410004"/>
    <w:rsid w:val="00410E46"/>
    <w:rsid w:val="00412FD6"/>
    <w:rsid w:val="004133C0"/>
    <w:rsid w:val="00414FA5"/>
    <w:rsid w:val="00421953"/>
    <w:rsid w:val="00421DC0"/>
    <w:rsid w:val="004224A7"/>
    <w:rsid w:val="00422E29"/>
    <w:rsid w:val="00424B99"/>
    <w:rsid w:val="00427CB8"/>
    <w:rsid w:val="00431A6D"/>
    <w:rsid w:val="00434195"/>
    <w:rsid w:val="00435148"/>
    <w:rsid w:val="0043578F"/>
    <w:rsid w:val="00435DA4"/>
    <w:rsid w:val="004405E4"/>
    <w:rsid w:val="004432B8"/>
    <w:rsid w:val="004479EF"/>
    <w:rsid w:val="0045091B"/>
    <w:rsid w:val="00452195"/>
    <w:rsid w:val="00452742"/>
    <w:rsid w:val="00453AB7"/>
    <w:rsid w:val="0045425F"/>
    <w:rsid w:val="00456190"/>
    <w:rsid w:val="004577E9"/>
    <w:rsid w:val="004616AF"/>
    <w:rsid w:val="00462024"/>
    <w:rsid w:val="004625CF"/>
    <w:rsid w:val="004626A2"/>
    <w:rsid w:val="00463896"/>
    <w:rsid w:val="00465F3D"/>
    <w:rsid w:val="00467732"/>
    <w:rsid w:val="00475B8A"/>
    <w:rsid w:val="0047729B"/>
    <w:rsid w:val="004809A2"/>
    <w:rsid w:val="00482FE4"/>
    <w:rsid w:val="00484276"/>
    <w:rsid w:val="00484C40"/>
    <w:rsid w:val="00486693"/>
    <w:rsid w:val="004872FC"/>
    <w:rsid w:val="0049163F"/>
    <w:rsid w:val="00493C25"/>
    <w:rsid w:val="0049429D"/>
    <w:rsid w:val="00494E53"/>
    <w:rsid w:val="004A2347"/>
    <w:rsid w:val="004A2A31"/>
    <w:rsid w:val="004A2AC8"/>
    <w:rsid w:val="004A2B0A"/>
    <w:rsid w:val="004A2EFE"/>
    <w:rsid w:val="004A3304"/>
    <w:rsid w:val="004A35CD"/>
    <w:rsid w:val="004A4A7B"/>
    <w:rsid w:val="004A4CE4"/>
    <w:rsid w:val="004A52D5"/>
    <w:rsid w:val="004A6FAB"/>
    <w:rsid w:val="004A76B1"/>
    <w:rsid w:val="004B0FE4"/>
    <w:rsid w:val="004B529E"/>
    <w:rsid w:val="004B56A0"/>
    <w:rsid w:val="004B5CB4"/>
    <w:rsid w:val="004B5E6F"/>
    <w:rsid w:val="004C1C2B"/>
    <w:rsid w:val="004C1FC2"/>
    <w:rsid w:val="004C2F09"/>
    <w:rsid w:val="004C30BF"/>
    <w:rsid w:val="004C5637"/>
    <w:rsid w:val="004C6511"/>
    <w:rsid w:val="004C70BC"/>
    <w:rsid w:val="004D06B9"/>
    <w:rsid w:val="004D2F23"/>
    <w:rsid w:val="004D32E1"/>
    <w:rsid w:val="004D3873"/>
    <w:rsid w:val="004D4298"/>
    <w:rsid w:val="004D47F0"/>
    <w:rsid w:val="004D5167"/>
    <w:rsid w:val="004D5DA7"/>
    <w:rsid w:val="004D63CF"/>
    <w:rsid w:val="004D6A7A"/>
    <w:rsid w:val="004D74B7"/>
    <w:rsid w:val="004E0738"/>
    <w:rsid w:val="004E23BF"/>
    <w:rsid w:val="004E4E2D"/>
    <w:rsid w:val="004E4ED6"/>
    <w:rsid w:val="004E6775"/>
    <w:rsid w:val="004E751A"/>
    <w:rsid w:val="004F00AB"/>
    <w:rsid w:val="004F0E62"/>
    <w:rsid w:val="004F2778"/>
    <w:rsid w:val="004F2D64"/>
    <w:rsid w:val="004F3628"/>
    <w:rsid w:val="004F43F8"/>
    <w:rsid w:val="004F571E"/>
    <w:rsid w:val="00502F12"/>
    <w:rsid w:val="0050362F"/>
    <w:rsid w:val="005052F3"/>
    <w:rsid w:val="00511941"/>
    <w:rsid w:val="00511AB6"/>
    <w:rsid w:val="00512C8F"/>
    <w:rsid w:val="00513580"/>
    <w:rsid w:val="00516828"/>
    <w:rsid w:val="00517328"/>
    <w:rsid w:val="005173EC"/>
    <w:rsid w:val="0051772F"/>
    <w:rsid w:val="00522CCC"/>
    <w:rsid w:val="00522FA3"/>
    <w:rsid w:val="0052358D"/>
    <w:rsid w:val="0052487E"/>
    <w:rsid w:val="005268B8"/>
    <w:rsid w:val="00527726"/>
    <w:rsid w:val="00527F10"/>
    <w:rsid w:val="00530B18"/>
    <w:rsid w:val="00531B00"/>
    <w:rsid w:val="005332C0"/>
    <w:rsid w:val="00534791"/>
    <w:rsid w:val="00535E9D"/>
    <w:rsid w:val="005362AA"/>
    <w:rsid w:val="005411F2"/>
    <w:rsid w:val="00541725"/>
    <w:rsid w:val="005449C8"/>
    <w:rsid w:val="00545E97"/>
    <w:rsid w:val="00547523"/>
    <w:rsid w:val="00547CF0"/>
    <w:rsid w:val="00551F75"/>
    <w:rsid w:val="00552AB7"/>
    <w:rsid w:val="00553AD1"/>
    <w:rsid w:val="0055516E"/>
    <w:rsid w:val="005553C0"/>
    <w:rsid w:val="00560B69"/>
    <w:rsid w:val="00560D47"/>
    <w:rsid w:val="005610E2"/>
    <w:rsid w:val="00561EB2"/>
    <w:rsid w:val="00562FF0"/>
    <w:rsid w:val="0056327A"/>
    <w:rsid w:val="005672F9"/>
    <w:rsid w:val="00567457"/>
    <w:rsid w:val="00567C3F"/>
    <w:rsid w:val="00567F1D"/>
    <w:rsid w:val="00571FD8"/>
    <w:rsid w:val="00572818"/>
    <w:rsid w:val="00573EF4"/>
    <w:rsid w:val="0057480F"/>
    <w:rsid w:val="0057548E"/>
    <w:rsid w:val="00575C30"/>
    <w:rsid w:val="00576EA1"/>
    <w:rsid w:val="005813D7"/>
    <w:rsid w:val="00582032"/>
    <w:rsid w:val="005820E1"/>
    <w:rsid w:val="005829B3"/>
    <w:rsid w:val="00582D21"/>
    <w:rsid w:val="00583313"/>
    <w:rsid w:val="00584392"/>
    <w:rsid w:val="00585AF1"/>
    <w:rsid w:val="00586E61"/>
    <w:rsid w:val="00586FAA"/>
    <w:rsid w:val="00587445"/>
    <w:rsid w:val="00587FE9"/>
    <w:rsid w:val="00590A49"/>
    <w:rsid w:val="00590ED6"/>
    <w:rsid w:val="005912CF"/>
    <w:rsid w:val="00591B88"/>
    <w:rsid w:val="00593D18"/>
    <w:rsid w:val="00593F55"/>
    <w:rsid w:val="00594155"/>
    <w:rsid w:val="005954AF"/>
    <w:rsid w:val="00595B72"/>
    <w:rsid w:val="00595F53"/>
    <w:rsid w:val="0059604A"/>
    <w:rsid w:val="00597B07"/>
    <w:rsid w:val="00597D33"/>
    <w:rsid w:val="005A09C0"/>
    <w:rsid w:val="005A3FBE"/>
    <w:rsid w:val="005A4258"/>
    <w:rsid w:val="005A5FB5"/>
    <w:rsid w:val="005A6594"/>
    <w:rsid w:val="005A70F9"/>
    <w:rsid w:val="005A7170"/>
    <w:rsid w:val="005A7222"/>
    <w:rsid w:val="005A734F"/>
    <w:rsid w:val="005B14D3"/>
    <w:rsid w:val="005B18F9"/>
    <w:rsid w:val="005B1C28"/>
    <w:rsid w:val="005B339C"/>
    <w:rsid w:val="005B38F4"/>
    <w:rsid w:val="005B4149"/>
    <w:rsid w:val="005B577C"/>
    <w:rsid w:val="005B6BE7"/>
    <w:rsid w:val="005B7326"/>
    <w:rsid w:val="005C2DBD"/>
    <w:rsid w:val="005C2FF9"/>
    <w:rsid w:val="005C362B"/>
    <w:rsid w:val="005C4132"/>
    <w:rsid w:val="005C4965"/>
    <w:rsid w:val="005C4AC1"/>
    <w:rsid w:val="005C6B3A"/>
    <w:rsid w:val="005C6C92"/>
    <w:rsid w:val="005C70AA"/>
    <w:rsid w:val="005C7D8C"/>
    <w:rsid w:val="005D086A"/>
    <w:rsid w:val="005D28D1"/>
    <w:rsid w:val="005D5E31"/>
    <w:rsid w:val="005D7131"/>
    <w:rsid w:val="005E2C01"/>
    <w:rsid w:val="005E4395"/>
    <w:rsid w:val="005E5CD0"/>
    <w:rsid w:val="005E62E6"/>
    <w:rsid w:val="005F05E4"/>
    <w:rsid w:val="005F0C1C"/>
    <w:rsid w:val="005F16A0"/>
    <w:rsid w:val="005F3A36"/>
    <w:rsid w:val="005F554B"/>
    <w:rsid w:val="005F67EA"/>
    <w:rsid w:val="005F6FBF"/>
    <w:rsid w:val="005F7182"/>
    <w:rsid w:val="005F7706"/>
    <w:rsid w:val="006002A7"/>
    <w:rsid w:val="00603302"/>
    <w:rsid w:val="00603BED"/>
    <w:rsid w:val="00604466"/>
    <w:rsid w:val="00606BD0"/>
    <w:rsid w:val="006075C3"/>
    <w:rsid w:val="00611E35"/>
    <w:rsid w:val="00612717"/>
    <w:rsid w:val="006133E7"/>
    <w:rsid w:val="0061438B"/>
    <w:rsid w:val="00615B8E"/>
    <w:rsid w:val="00616287"/>
    <w:rsid w:val="00620683"/>
    <w:rsid w:val="00620FC8"/>
    <w:rsid w:val="00622123"/>
    <w:rsid w:val="00622C72"/>
    <w:rsid w:val="006243DD"/>
    <w:rsid w:val="0063014B"/>
    <w:rsid w:val="0063065D"/>
    <w:rsid w:val="0063071C"/>
    <w:rsid w:val="006316BA"/>
    <w:rsid w:val="0063246A"/>
    <w:rsid w:val="006325C7"/>
    <w:rsid w:val="006331DA"/>
    <w:rsid w:val="0063370B"/>
    <w:rsid w:val="00635B0F"/>
    <w:rsid w:val="00637A52"/>
    <w:rsid w:val="00637F1B"/>
    <w:rsid w:val="00641AE6"/>
    <w:rsid w:val="0064445C"/>
    <w:rsid w:val="00645AF3"/>
    <w:rsid w:val="00645D09"/>
    <w:rsid w:val="006479DB"/>
    <w:rsid w:val="00647A3B"/>
    <w:rsid w:val="00650CA7"/>
    <w:rsid w:val="0065106E"/>
    <w:rsid w:val="00653F64"/>
    <w:rsid w:val="00655087"/>
    <w:rsid w:val="006573F7"/>
    <w:rsid w:val="00657C69"/>
    <w:rsid w:val="00662E72"/>
    <w:rsid w:val="0066356C"/>
    <w:rsid w:val="006667AA"/>
    <w:rsid w:val="00666A3C"/>
    <w:rsid w:val="00670725"/>
    <w:rsid w:val="00670E9D"/>
    <w:rsid w:val="00672983"/>
    <w:rsid w:val="00673686"/>
    <w:rsid w:val="00673775"/>
    <w:rsid w:val="00673893"/>
    <w:rsid w:val="00673CF1"/>
    <w:rsid w:val="00680445"/>
    <w:rsid w:val="00680FFE"/>
    <w:rsid w:val="00682613"/>
    <w:rsid w:val="006848B9"/>
    <w:rsid w:val="006904C1"/>
    <w:rsid w:val="00691911"/>
    <w:rsid w:val="00693A9F"/>
    <w:rsid w:val="006A0384"/>
    <w:rsid w:val="006A0C5D"/>
    <w:rsid w:val="006A188D"/>
    <w:rsid w:val="006A3BEE"/>
    <w:rsid w:val="006A4275"/>
    <w:rsid w:val="006A5F02"/>
    <w:rsid w:val="006B0212"/>
    <w:rsid w:val="006B09DD"/>
    <w:rsid w:val="006B1C5B"/>
    <w:rsid w:val="006B32D2"/>
    <w:rsid w:val="006B3EF6"/>
    <w:rsid w:val="006B4108"/>
    <w:rsid w:val="006B4BF1"/>
    <w:rsid w:val="006B6E58"/>
    <w:rsid w:val="006B71C6"/>
    <w:rsid w:val="006C3A9B"/>
    <w:rsid w:val="006C4DE6"/>
    <w:rsid w:val="006C6150"/>
    <w:rsid w:val="006C757F"/>
    <w:rsid w:val="006C77D3"/>
    <w:rsid w:val="006C7EF7"/>
    <w:rsid w:val="006D22EB"/>
    <w:rsid w:val="006D287E"/>
    <w:rsid w:val="006D3FCD"/>
    <w:rsid w:val="006D53C7"/>
    <w:rsid w:val="006D7E8C"/>
    <w:rsid w:val="006E04EB"/>
    <w:rsid w:val="006E1FCF"/>
    <w:rsid w:val="006E30F7"/>
    <w:rsid w:val="006E3889"/>
    <w:rsid w:val="006F084B"/>
    <w:rsid w:val="006F0F87"/>
    <w:rsid w:val="006F2349"/>
    <w:rsid w:val="006F2779"/>
    <w:rsid w:val="006F2F46"/>
    <w:rsid w:val="006F36D4"/>
    <w:rsid w:val="006F3DAF"/>
    <w:rsid w:val="006F43D2"/>
    <w:rsid w:val="006F47E2"/>
    <w:rsid w:val="006F4D78"/>
    <w:rsid w:val="006F619E"/>
    <w:rsid w:val="006F6A13"/>
    <w:rsid w:val="006F6F20"/>
    <w:rsid w:val="00700F4C"/>
    <w:rsid w:val="0070237B"/>
    <w:rsid w:val="007023EC"/>
    <w:rsid w:val="007031EB"/>
    <w:rsid w:val="00706302"/>
    <w:rsid w:val="0071030D"/>
    <w:rsid w:val="007111B1"/>
    <w:rsid w:val="00711949"/>
    <w:rsid w:val="00712FB8"/>
    <w:rsid w:val="007152C5"/>
    <w:rsid w:val="00715349"/>
    <w:rsid w:val="00716154"/>
    <w:rsid w:val="00717F31"/>
    <w:rsid w:val="00720A53"/>
    <w:rsid w:val="00722DE9"/>
    <w:rsid w:val="007230DA"/>
    <w:rsid w:val="00723460"/>
    <w:rsid w:val="007235B4"/>
    <w:rsid w:val="007238AD"/>
    <w:rsid w:val="00723A49"/>
    <w:rsid w:val="00723ED9"/>
    <w:rsid w:val="007246D9"/>
    <w:rsid w:val="0072642E"/>
    <w:rsid w:val="00726964"/>
    <w:rsid w:val="00726BEA"/>
    <w:rsid w:val="00732F21"/>
    <w:rsid w:val="007330FD"/>
    <w:rsid w:val="0073359A"/>
    <w:rsid w:val="0073383B"/>
    <w:rsid w:val="0073425B"/>
    <w:rsid w:val="00735E6C"/>
    <w:rsid w:val="00736535"/>
    <w:rsid w:val="00741B46"/>
    <w:rsid w:val="007428E8"/>
    <w:rsid w:val="0074554F"/>
    <w:rsid w:val="00745F77"/>
    <w:rsid w:val="007501A0"/>
    <w:rsid w:val="00750267"/>
    <w:rsid w:val="00751050"/>
    <w:rsid w:val="00751446"/>
    <w:rsid w:val="00751D4D"/>
    <w:rsid w:val="00754D89"/>
    <w:rsid w:val="00756625"/>
    <w:rsid w:val="0075729E"/>
    <w:rsid w:val="00757C21"/>
    <w:rsid w:val="007608C6"/>
    <w:rsid w:val="007620E9"/>
    <w:rsid w:val="00762322"/>
    <w:rsid w:val="007625D9"/>
    <w:rsid w:val="00762B48"/>
    <w:rsid w:val="00762DFA"/>
    <w:rsid w:val="00764557"/>
    <w:rsid w:val="00764994"/>
    <w:rsid w:val="007669FB"/>
    <w:rsid w:val="00770184"/>
    <w:rsid w:val="00771661"/>
    <w:rsid w:val="007728E5"/>
    <w:rsid w:val="00772F26"/>
    <w:rsid w:val="00773CF4"/>
    <w:rsid w:val="00776FE9"/>
    <w:rsid w:val="0077746E"/>
    <w:rsid w:val="007825FD"/>
    <w:rsid w:val="00782A30"/>
    <w:rsid w:val="00782D7A"/>
    <w:rsid w:val="007844E3"/>
    <w:rsid w:val="00784B06"/>
    <w:rsid w:val="00785065"/>
    <w:rsid w:val="0078508D"/>
    <w:rsid w:val="0079209B"/>
    <w:rsid w:val="0079240D"/>
    <w:rsid w:val="00793197"/>
    <w:rsid w:val="0079338D"/>
    <w:rsid w:val="00793C7C"/>
    <w:rsid w:val="00793E39"/>
    <w:rsid w:val="00794150"/>
    <w:rsid w:val="00795A28"/>
    <w:rsid w:val="00795A6C"/>
    <w:rsid w:val="00795F1E"/>
    <w:rsid w:val="00797A87"/>
    <w:rsid w:val="007A0E6A"/>
    <w:rsid w:val="007A0F5E"/>
    <w:rsid w:val="007A7527"/>
    <w:rsid w:val="007A7567"/>
    <w:rsid w:val="007B0950"/>
    <w:rsid w:val="007B1E08"/>
    <w:rsid w:val="007B32FF"/>
    <w:rsid w:val="007B36F5"/>
    <w:rsid w:val="007B3875"/>
    <w:rsid w:val="007B5E03"/>
    <w:rsid w:val="007B79CD"/>
    <w:rsid w:val="007C0107"/>
    <w:rsid w:val="007C1B8F"/>
    <w:rsid w:val="007C1BA0"/>
    <w:rsid w:val="007C4153"/>
    <w:rsid w:val="007C492C"/>
    <w:rsid w:val="007C5661"/>
    <w:rsid w:val="007C780B"/>
    <w:rsid w:val="007D092D"/>
    <w:rsid w:val="007D1B39"/>
    <w:rsid w:val="007D2858"/>
    <w:rsid w:val="007D49BF"/>
    <w:rsid w:val="007D680A"/>
    <w:rsid w:val="007D6F80"/>
    <w:rsid w:val="007D7308"/>
    <w:rsid w:val="007E1A14"/>
    <w:rsid w:val="007E2AF5"/>
    <w:rsid w:val="007E2DF2"/>
    <w:rsid w:val="007E488D"/>
    <w:rsid w:val="007E782F"/>
    <w:rsid w:val="007F0930"/>
    <w:rsid w:val="007F0CD8"/>
    <w:rsid w:val="007F1B38"/>
    <w:rsid w:val="007F1F26"/>
    <w:rsid w:val="007F2E25"/>
    <w:rsid w:val="007F3345"/>
    <w:rsid w:val="007F3A19"/>
    <w:rsid w:val="007F56E1"/>
    <w:rsid w:val="007F6A4C"/>
    <w:rsid w:val="007F6B75"/>
    <w:rsid w:val="007F6CA6"/>
    <w:rsid w:val="007F752F"/>
    <w:rsid w:val="007F7557"/>
    <w:rsid w:val="007F7860"/>
    <w:rsid w:val="008025E5"/>
    <w:rsid w:val="00802C24"/>
    <w:rsid w:val="0081039D"/>
    <w:rsid w:val="00811347"/>
    <w:rsid w:val="00813910"/>
    <w:rsid w:val="0081484E"/>
    <w:rsid w:val="00815E02"/>
    <w:rsid w:val="00815EA2"/>
    <w:rsid w:val="008171D4"/>
    <w:rsid w:val="00817299"/>
    <w:rsid w:val="00823A89"/>
    <w:rsid w:val="00827E8C"/>
    <w:rsid w:val="008328F1"/>
    <w:rsid w:val="00832BFE"/>
    <w:rsid w:val="0083381A"/>
    <w:rsid w:val="00834D8B"/>
    <w:rsid w:val="00836F49"/>
    <w:rsid w:val="00845FE8"/>
    <w:rsid w:val="0084654B"/>
    <w:rsid w:val="008468A5"/>
    <w:rsid w:val="00847CCC"/>
    <w:rsid w:val="00853635"/>
    <w:rsid w:val="00853A53"/>
    <w:rsid w:val="00854482"/>
    <w:rsid w:val="00854D8F"/>
    <w:rsid w:val="00857A3F"/>
    <w:rsid w:val="00857ACB"/>
    <w:rsid w:val="00860FDC"/>
    <w:rsid w:val="00861545"/>
    <w:rsid w:val="008617E0"/>
    <w:rsid w:val="008635FC"/>
    <w:rsid w:val="0086414F"/>
    <w:rsid w:val="0086506D"/>
    <w:rsid w:val="008653DC"/>
    <w:rsid w:val="00866132"/>
    <w:rsid w:val="008667F6"/>
    <w:rsid w:val="00866EE4"/>
    <w:rsid w:val="00867133"/>
    <w:rsid w:val="0086792F"/>
    <w:rsid w:val="00867D78"/>
    <w:rsid w:val="00871564"/>
    <w:rsid w:val="00872959"/>
    <w:rsid w:val="00875E20"/>
    <w:rsid w:val="00876C21"/>
    <w:rsid w:val="008827A5"/>
    <w:rsid w:val="00884E9C"/>
    <w:rsid w:val="0088640C"/>
    <w:rsid w:val="00887FC4"/>
    <w:rsid w:val="00890D72"/>
    <w:rsid w:val="00891A76"/>
    <w:rsid w:val="00891EFD"/>
    <w:rsid w:val="00894D37"/>
    <w:rsid w:val="0089651C"/>
    <w:rsid w:val="008978A8"/>
    <w:rsid w:val="00897A05"/>
    <w:rsid w:val="008A11F9"/>
    <w:rsid w:val="008A1E2C"/>
    <w:rsid w:val="008A3D09"/>
    <w:rsid w:val="008A488C"/>
    <w:rsid w:val="008A75A7"/>
    <w:rsid w:val="008B0685"/>
    <w:rsid w:val="008B19BE"/>
    <w:rsid w:val="008B2C22"/>
    <w:rsid w:val="008B2E47"/>
    <w:rsid w:val="008B6038"/>
    <w:rsid w:val="008B612C"/>
    <w:rsid w:val="008B7C54"/>
    <w:rsid w:val="008C0BCE"/>
    <w:rsid w:val="008C0F32"/>
    <w:rsid w:val="008C0F33"/>
    <w:rsid w:val="008C2B9C"/>
    <w:rsid w:val="008C3018"/>
    <w:rsid w:val="008C393B"/>
    <w:rsid w:val="008C75E7"/>
    <w:rsid w:val="008D00FF"/>
    <w:rsid w:val="008D0740"/>
    <w:rsid w:val="008D3F5D"/>
    <w:rsid w:val="008D5C6C"/>
    <w:rsid w:val="008D7D66"/>
    <w:rsid w:val="008E52D9"/>
    <w:rsid w:val="008E7358"/>
    <w:rsid w:val="008E7A5E"/>
    <w:rsid w:val="008F03F0"/>
    <w:rsid w:val="008F441A"/>
    <w:rsid w:val="008F59AB"/>
    <w:rsid w:val="008F77A8"/>
    <w:rsid w:val="00901D5C"/>
    <w:rsid w:val="009031CE"/>
    <w:rsid w:val="009032B0"/>
    <w:rsid w:val="00903875"/>
    <w:rsid w:val="0090474C"/>
    <w:rsid w:val="009053D1"/>
    <w:rsid w:val="00905CFC"/>
    <w:rsid w:val="009062AD"/>
    <w:rsid w:val="00907FFB"/>
    <w:rsid w:val="0091059B"/>
    <w:rsid w:val="0091277E"/>
    <w:rsid w:val="00913052"/>
    <w:rsid w:val="0091332A"/>
    <w:rsid w:val="00913EB2"/>
    <w:rsid w:val="00914145"/>
    <w:rsid w:val="00914186"/>
    <w:rsid w:val="009164E3"/>
    <w:rsid w:val="00916766"/>
    <w:rsid w:val="00916AFD"/>
    <w:rsid w:val="00916EED"/>
    <w:rsid w:val="00917E1E"/>
    <w:rsid w:val="0092082E"/>
    <w:rsid w:val="00920DBE"/>
    <w:rsid w:val="00921871"/>
    <w:rsid w:val="0092201F"/>
    <w:rsid w:val="0092276A"/>
    <w:rsid w:val="00923773"/>
    <w:rsid w:val="009249BB"/>
    <w:rsid w:val="00927918"/>
    <w:rsid w:val="00931D55"/>
    <w:rsid w:val="00932C14"/>
    <w:rsid w:val="009341C0"/>
    <w:rsid w:val="009359A5"/>
    <w:rsid w:val="00936980"/>
    <w:rsid w:val="00942267"/>
    <w:rsid w:val="009459AF"/>
    <w:rsid w:val="009466CB"/>
    <w:rsid w:val="00950DE1"/>
    <w:rsid w:val="00950DE3"/>
    <w:rsid w:val="009518B0"/>
    <w:rsid w:val="00951BF6"/>
    <w:rsid w:val="00952219"/>
    <w:rsid w:val="00952E7F"/>
    <w:rsid w:val="00955053"/>
    <w:rsid w:val="009562DC"/>
    <w:rsid w:val="00956DB1"/>
    <w:rsid w:val="00957132"/>
    <w:rsid w:val="00957748"/>
    <w:rsid w:val="00957EF2"/>
    <w:rsid w:val="00960EDD"/>
    <w:rsid w:val="00962951"/>
    <w:rsid w:val="00962E5C"/>
    <w:rsid w:val="009633A2"/>
    <w:rsid w:val="00964F62"/>
    <w:rsid w:val="00965079"/>
    <w:rsid w:val="00965354"/>
    <w:rsid w:val="00965BA0"/>
    <w:rsid w:val="0097028A"/>
    <w:rsid w:val="0097073D"/>
    <w:rsid w:val="009712B3"/>
    <w:rsid w:val="0097164F"/>
    <w:rsid w:val="009740A3"/>
    <w:rsid w:val="00974EE9"/>
    <w:rsid w:val="00977AED"/>
    <w:rsid w:val="009855B7"/>
    <w:rsid w:val="00986FD4"/>
    <w:rsid w:val="00987046"/>
    <w:rsid w:val="009876AB"/>
    <w:rsid w:val="00991B26"/>
    <w:rsid w:val="0099270F"/>
    <w:rsid w:val="009930B1"/>
    <w:rsid w:val="00993972"/>
    <w:rsid w:val="00993AB7"/>
    <w:rsid w:val="009958BA"/>
    <w:rsid w:val="0099626C"/>
    <w:rsid w:val="00996609"/>
    <w:rsid w:val="009A04E5"/>
    <w:rsid w:val="009A0603"/>
    <w:rsid w:val="009A3EDF"/>
    <w:rsid w:val="009A3F83"/>
    <w:rsid w:val="009A46C2"/>
    <w:rsid w:val="009A47C7"/>
    <w:rsid w:val="009A56F4"/>
    <w:rsid w:val="009A5BBA"/>
    <w:rsid w:val="009A68E1"/>
    <w:rsid w:val="009A6A81"/>
    <w:rsid w:val="009A6D68"/>
    <w:rsid w:val="009B0A90"/>
    <w:rsid w:val="009B1282"/>
    <w:rsid w:val="009B222B"/>
    <w:rsid w:val="009B29D1"/>
    <w:rsid w:val="009B684A"/>
    <w:rsid w:val="009B7161"/>
    <w:rsid w:val="009C06E3"/>
    <w:rsid w:val="009C1084"/>
    <w:rsid w:val="009C275E"/>
    <w:rsid w:val="009C2B22"/>
    <w:rsid w:val="009C4C16"/>
    <w:rsid w:val="009C4CDD"/>
    <w:rsid w:val="009C5639"/>
    <w:rsid w:val="009C6075"/>
    <w:rsid w:val="009C786C"/>
    <w:rsid w:val="009C7E78"/>
    <w:rsid w:val="009D0897"/>
    <w:rsid w:val="009D1E42"/>
    <w:rsid w:val="009D2403"/>
    <w:rsid w:val="009D2C30"/>
    <w:rsid w:val="009D42AC"/>
    <w:rsid w:val="009D46B6"/>
    <w:rsid w:val="009D7CDA"/>
    <w:rsid w:val="009E0053"/>
    <w:rsid w:val="009E04E8"/>
    <w:rsid w:val="009E0A79"/>
    <w:rsid w:val="009E0BE3"/>
    <w:rsid w:val="009E212C"/>
    <w:rsid w:val="009E4576"/>
    <w:rsid w:val="009E6962"/>
    <w:rsid w:val="009E7041"/>
    <w:rsid w:val="009F0989"/>
    <w:rsid w:val="009F156D"/>
    <w:rsid w:val="009F1EA6"/>
    <w:rsid w:val="009F3C8C"/>
    <w:rsid w:val="009F3D11"/>
    <w:rsid w:val="009F4064"/>
    <w:rsid w:val="00A03FE0"/>
    <w:rsid w:val="00A05588"/>
    <w:rsid w:val="00A10A80"/>
    <w:rsid w:val="00A11309"/>
    <w:rsid w:val="00A17868"/>
    <w:rsid w:val="00A20F70"/>
    <w:rsid w:val="00A21C28"/>
    <w:rsid w:val="00A240D8"/>
    <w:rsid w:val="00A242C7"/>
    <w:rsid w:val="00A24D95"/>
    <w:rsid w:val="00A26511"/>
    <w:rsid w:val="00A26B51"/>
    <w:rsid w:val="00A32353"/>
    <w:rsid w:val="00A3258F"/>
    <w:rsid w:val="00A32958"/>
    <w:rsid w:val="00A331F0"/>
    <w:rsid w:val="00A35EC8"/>
    <w:rsid w:val="00A36625"/>
    <w:rsid w:val="00A41012"/>
    <w:rsid w:val="00A422A5"/>
    <w:rsid w:val="00A4331B"/>
    <w:rsid w:val="00A43850"/>
    <w:rsid w:val="00A441E5"/>
    <w:rsid w:val="00A44417"/>
    <w:rsid w:val="00A4531D"/>
    <w:rsid w:val="00A515B1"/>
    <w:rsid w:val="00A52F6D"/>
    <w:rsid w:val="00A535D2"/>
    <w:rsid w:val="00A56349"/>
    <w:rsid w:val="00A57141"/>
    <w:rsid w:val="00A575AE"/>
    <w:rsid w:val="00A579B0"/>
    <w:rsid w:val="00A57A58"/>
    <w:rsid w:val="00A57B45"/>
    <w:rsid w:val="00A62230"/>
    <w:rsid w:val="00A623F5"/>
    <w:rsid w:val="00A648D5"/>
    <w:rsid w:val="00A652F6"/>
    <w:rsid w:val="00A65356"/>
    <w:rsid w:val="00A65476"/>
    <w:rsid w:val="00A65DFE"/>
    <w:rsid w:val="00A733C1"/>
    <w:rsid w:val="00A7578C"/>
    <w:rsid w:val="00A76B07"/>
    <w:rsid w:val="00A771F8"/>
    <w:rsid w:val="00A80F4F"/>
    <w:rsid w:val="00A81B83"/>
    <w:rsid w:val="00A83100"/>
    <w:rsid w:val="00A83D4B"/>
    <w:rsid w:val="00A8697C"/>
    <w:rsid w:val="00A878D6"/>
    <w:rsid w:val="00A9118F"/>
    <w:rsid w:val="00A91C28"/>
    <w:rsid w:val="00A91C65"/>
    <w:rsid w:val="00A92FD7"/>
    <w:rsid w:val="00A93436"/>
    <w:rsid w:val="00AA0B6C"/>
    <w:rsid w:val="00AA12D3"/>
    <w:rsid w:val="00AA232E"/>
    <w:rsid w:val="00AA30BE"/>
    <w:rsid w:val="00AA382D"/>
    <w:rsid w:val="00AA4E65"/>
    <w:rsid w:val="00AA5A83"/>
    <w:rsid w:val="00AA5D99"/>
    <w:rsid w:val="00AA699D"/>
    <w:rsid w:val="00AA6CEA"/>
    <w:rsid w:val="00AA767A"/>
    <w:rsid w:val="00AB01A6"/>
    <w:rsid w:val="00AB104B"/>
    <w:rsid w:val="00AB142A"/>
    <w:rsid w:val="00AB1E89"/>
    <w:rsid w:val="00AB2DA3"/>
    <w:rsid w:val="00AB430B"/>
    <w:rsid w:val="00AB66ED"/>
    <w:rsid w:val="00AB72E2"/>
    <w:rsid w:val="00AB7E37"/>
    <w:rsid w:val="00AC0220"/>
    <w:rsid w:val="00AC319D"/>
    <w:rsid w:val="00AC36DE"/>
    <w:rsid w:val="00AC3924"/>
    <w:rsid w:val="00AC3C0B"/>
    <w:rsid w:val="00AC56BA"/>
    <w:rsid w:val="00AC5890"/>
    <w:rsid w:val="00AC7721"/>
    <w:rsid w:val="00AD058C"/>
    <w:rsid w:val="00AD1DA4"/>
    <w:rsid w:val="00AD2553"/>
    <w:rsid w:val="00AD25F8"/>
    <w:rsid w:val="00AD2FB0"/>
    <w:rsid w:val="00AD39F6"/>
    <w:rsid w:val="00AD3FD1"/>
    <w:rsid w:val="00AD50CA"/>
    <w:rsid w:val="00AE11D9"/>
    <w:rsid w:val="00AE448F"/>
    <w:rsid w:val="00AF1126"/>
    <w:rsid w:val="00AF1B02"/>
    <w:rsid w:val="00AF4D5D"/>
    <w:rsid w:val="00AF5506"/>
    <w:rsid w:val="00AF6F54"/>
    <w:rsid w:val="00AF7457"/>
    <w:rsid w:val="00B009FA"/>
    <w:rsid w:val="00B018C8"/>
    <w:rsid w:val="00B01AFB"/>
    <w:rsid w:val="00B05835"/>
    <w:rsid w:val="00B07B4A"/>
    <w:rsid w:val="00B07C77"/>
    <w:rsid w:val="00B10D85"/>
    <w:rsid w:val="00B11702"/>
    <w:rsid w:val="00B11D1D"/>
    <w:rsid w:val="00B12263"/>
    <w:rsid w:val="00B12AF2"/>
    <w:rsid w:val="00B14BF7"/>
    <w:rsid w:val="00B16338"/>
    <w:rsid w:val="00B17CDB"/>
    <w:rsid w:val="00B21367"/>
    <w:rsid w:val="00B219CB"/>
    <w:rsid w:val="00B23CE4"/>
    <w:rsid w:val="00B24237"/>
    <w:rsid w:val="00B27108"/>
    <w:rsid w:val="00B30963"/>
    <w:rsid w:val="00B30C52"/>
    <w:rsid w:val="00B31AE2"/>
    <w:rsid w:val="00B325C4"/>
    <w:rsid w:val="00B329C7"/>
    <w:rsid w:val="00B34832"/>
    <w:rsid w:val="00B34F7D"/>
    <w:rsid w:val="00B35FCE"/>
    <w:rsid w:val="00B402D6"/>
    <w:rsid w:val="00B40504"/>
    <w:rsid w:val="00B4061B"/>
    <w:rsid w:val="00B421B6"/>
    <w:rsid w:val="00B43C59"/>
    <w:rsid w:val="00B4407D"/>
    <w:rsid w:val="00B45332"/>
    <w:rsid w:val="00B4598D"/>
    <w:rsid w:val="00B45AB4"/>
    <w:rsid w:val="00B474B8"/>
    <w:rsid w:val="00B50255"/>
    <w:rsid w:val="00B510CD"/>
    <w:rsid w:val="00B520A3"/>
    <w:rsid w:val="00B520FE"/>
    <w:rsid w:val="00B53518"/>
    <w:rsid w:val="00B547F0"/>
    <w:rsid w:val="00B57CDC"/>
    <w:rsid w:val="00B61069"/>
    <w:rsid w:val="00B61086"/>
    <w:rsid w:val="00B63446"/>
    <w:rsid w:val="00B639CE"/>
    <w:rsid w:val="00B63D87"/>
    <w:rsid w:val="00B64D7D"/>
    <w:rsid w:val="00B64EC5"/>
    <w:rsid w:val="00B667E8"/>
    <w:rsid w:val="00B7169B"/>
    <w:rsid w:val="00B73482"/>
    <w:rsid w:val="00B74779"/>
    <w:rsid w:val="00B74878"/>
    <w:rsid w:val="00B74A0E"/>
    <w:rsid w:val="00B74F49"/>
    <w:rsid w:val="00B77018"/>
    <w:rsid w:val="00B776BC"/>
    <w:rsid w:val="00B77EF9"/>
    <w:rsid w:val="00B80337"/>
    <w:rsid w:val="00B815CF"/>
    <w:rsid w:val="00B8187D"/>
    <w:rsid w:val="00B87CAA"/>
    <w:rsid w:val="00B87D49"/>
    <w:rsid w:val="00B87F8B"/>
    <w:rsid w:val="00B90FBF"/>
    <w:rsid w:val="00B91312"/>
    <w:rsid w:val="00B91D8B"/>
    <w:rsid w:val="00B95940"/>
    <w:rsid w:val="00B96D3D"/>
    <w:rsid w:val="00B96EAA"/>
    <w:rsid w:val="00BA0B12"/>
    <w:rsid w:val="00BA1277"/>
    <w:rsid w:val="00BA5E08"/>
    <w:rsid w:val="00BA64AA"/>
    <w:rsid w:val="00BB22C8"/>
    <w:rsid w:val="00BB3E21"/>
    <w:rsid w:val="00BB7197"/>
    <w:rsid w:val="00BB7732"/>
    <w:rsid w:val="00BC017E"/>
    <w:rsid w:val="00BC13F0"/>
    <w:rsid w:val="00BC2A6D"/>
    <w:rsid w:val="00BC537A"/>
    <w:rsid w:val="00BD0684"/>
    <w:rsid w:val="00BD0923"/>
    <w:rsid w:val="00BD1B53"/>
    <w:rsid w:val="00BD28B1"/>
    <w:rsid w:val="00BD3704"/>
    <w:rsid w:val="00BD4A1D"/>
    <w:rsid w:val="00BD5574"/>
    <w:rsid w:val="00BD5EF3"/>
    <w:rsid w:val="00BD6795"/>
    <w:rsid w:val="00BD6932"/>
    <w:rsid w:val="00BD703B"/>
    <w:rsid w:val="00BD781E"/>
    <w:rsid w:val="00BE164B"/>
    <w:rsid w:val="00BE2B82"/>
    <w:rsid w:val="00BE31FB"/>
    <w:rsid w:val="00BE7786"/>
    <w:rsid w:val="00BE7DA1"/>
    <w:rsid w:val="00BF17EB"/>
    <w:rsid w:val="00BF2A06"/>
    <w:rsid w:val="00BF437A"/>
    <w:rsid w:val="00BF48C4"/>
    <w:rsid w:val="00BF53B0"/>
    <w:rsid w:val="00BF6DA9"/>
    <w:rsid w:val="00C0009B"/>
    <w:rsid w:val="00C00576"/>
    <w:rsid w:val="00C03452"/>
    <w:rsid w:val="00C03AFB"/>
    <w:rsid w:val="00C04CEC"/>
    <w:rsid w:val="00C05F03"/>
    <w:rsid w:val="00C1042A"/>
    <w:rsid w:val="00C11241"/>
    <w:rsid w:val="00C125B8"/>
    <w:rsid w:val="00C131B9"/>
    <w:rsid w:val="00C13C08"/>
    <w:rsid w:val="00C168CA"/>
    <w:rsid w:val="00C17EB4"/>
    <w:rsid w:val="00C201C9"/>
    <w:rsid w:val="00C2120C"/>
    <w:rsid w:val="00C219CC"/>
    <w:rsid w:val="00C22388"/>
    <w:rsid w:val="00C22A15"/>
    <w:rsid w:val="00C22BFE"/>
    <w:rsid w:val="00C24F0C"/>
    <w:rsid w:val="00C25C83"/>
    <w:rsid w:val="00C26715"/>
    <w:rsid w:val="00C26EBB"/>
    <w:rsid w:val="00C3178E"/>
    <w:rsid w:val="00C3213B"/>
    <w:rsid w:val="00C3296E"/>
    <w:rsid w:val="00C32C6E"/>
    <w:rsid w:val="00C32E5D"/>
    <w:rsid w:val="00C3415E"/>
    <w:rsid w:val="00C34999"/>
    <w:rsid w:val="00C35818"/>
    <w:rsid w:val="00C405B1"/>
    <w:rsid w:val="00C411F8"/>
    <w:rsid w:val="00C41D66"/>
    <w:rsid w:val="00C44B85"/>
    <w:rsid w:val="00C512B7"/>
    <w:rsid w:val="00C53E47"/>
    <w:rsid w:val="00C546BF"/>
    <w:rsid w:val="00C54ED1"/>
    <w:rsid w:val="00C5520F"/>
    <w:rsid w:val="00C60A66"/>
    <w:rsid w:val="00C61377"/>
    <w:rsid w:val="00C61E40"/>
    <w:rsid w:val="00C62298"/>
    <w:rsid w:val="00C625FB"/>
    <w:rsid w:val="00C63E00"/>
    <w:rsid w:val="00C63F19"/>
    <w:rsid w:val="00C72770"/>
    <w:rsid w:val="00C72BAE"/>
    <w:rsid w:val="00C72C64"/>
    <w:rsid w:val="00C730ED"/>
    <w:rsid w:val="00C733F9"/>
    <w:rsid w:val="00C736AB"/>
    <w:rsid w:val="00C7417C"/>
    <w:rsid w:val="00C74775"/>
    <w:rsid w:val="00C7529E"/>
    <w:rsid w:val="00C76DEA"/>
    <w:rsid w:val="00C76E39"/>
    <w:rsid w:val="00C80104"/>
    <w:rsid w:val="00C8014C"/>
    <w:rsid w:val="00C80167"/>
    <w:rsid w:val="00C84196"/>
    <w:rsid w:val="00C8548F"/>
    <w:rsid w:val="00C85B46"/>
    <w:rsid w:val="00C866A3"/>
    <w:rsid w:val="00C90605"/>
    <w:rsid w:val="00C916D3"/>
    <w:rsid w:val="00C92490"/>
    <w:rsid w:val="00C925B2"/>
    <w:rsid w:val="00C9298C"/>
    <w:rsid w:val="00C92CBB"/>
    <w:rsid w:val="00C95BAB"/>
    <w:rsid w:val="00C965D0"/>
    <w:rsid w:val="00C97395"/>
    <w:rsid w:val="00C97DC8"/>
    <w:rsid w:val="00CA06E1"/>
    <w:rsid w:val="00CA2E3D"/>
    <w:rsid w:val="00CA4B69"/>
    <w:rsid w:val="00CA58CA"/>
    <w:rsid w:val="00CA5AA1"/>
    <w:rsid w:val="00CA6A0E"/>
    <w:rsid w:val="00CA6ADC"/>
    <w:rsid w:val="00CB0C63"/>
    <w:rsid w:val="00CB16B4"/>
    <w:rsid w:val="00CB21D8"/>
    <w:rsid w:val="00CB2247"/>
    <w:rsid w:val="00CB24F5"/>
    <w:rsid w:val="00CB54E4"/>
    <w:rsid w:val="00CB6671"/>
    <w:rsid w:val="00CB77F7"/>
    <w:rsid w:val="00CC0354"/>
    <w:rsid w:val="00CC0517"/>
    <w:rsid w:val="00CC0531"/>
    <w:rsid w:val="00CC0EB0"/>
    <w:rsid w:val="00CC1B77"/>
    <w:rsid w:val="00CC2D0B"/>
    <w:rsid w:val="00CC534B"/>
    <w:rsid w:val="00CC654E"/>
    <w:rsid w:val="00CD0030"/>
    <w:rsid w:val="00CD13DD"/>
    <w:rsid w:val="00CD36BF"/>
    <w:rsid w:val="00CD457A"/>
    <w:rsid w:val="00CD4FDE"/>
    <w:rsid w:val="00CD5E7A"/>
    <w:rsid w:val="00CD5E89"/>
    <w:rsid w:val="00CD6D86"/>
    <w:rsid w:val="00CE2FAF"/>
    <w:rsid w:val="00CE3B9D"/>
    <w:rsid w:val="00CE4207"/>
    <w:rsid w:val="00CE49C7"/>
    <w:rsid w:val="00CE4C03"/>
    <w:rsid w:val="00CE4D25"/>
    <w:rsid w:val="00CE4F31"/>
    <w:rsid w:val="00CE57FB"/>
    <w:rsid w:val="00CF20A0"/>
    <w:rsid w:val="00CF21CD"/>
    <w:rsid w:val="00CF40BC"/>
    <w:rsid w:val="00D00BE9"/>
    <w:rsid w:val="00D02429"/>
    <w:rsid w:val="00D03FDF"/>
    <w:rsid w:val="00D04688"/>
    <w:rsid w:val="00D05D28"/>
    <w:rsid w:val="00D1080A"/>
    <w:rsid w:val="00D14092"/>
    <w:rsid w:val="00D17FC6"/>
    <w:rsid w:val="00D20343"/>
    <w:rsid w:val="00D20731"/>
    <w:rsid w:val="00D20B22"/>
    <w:rsid w:val="00D2408E"/>
    <w:rsid w:val="00D25B23"/>
    <w:rsid w:val="00D3037C"/>
    <w:rsid w:val="00D37587"/>
    <w:rsid w:val="00D37A25"/>
    <w:rsid w:val="00D406DC"/>
    <w:rsid w:val="00D45A16"/>
    <w:rsid w:val="00D47023"/>
    <w:rsid w:val="00D47DBB"/>
    <w:rsid w:val="00D50158"/>
    <w:rsid w:val="00D52B99"/>
    <w:rsid w:val="00D533B7"/>
    <w:rsid w:val="00D56431"/>
    <w:rsid w:val="00D57E4D"/>
    <w:rsid w:val="00D602C3"/>
    <w:rsid w:val="00D60DA2"/>
    <w:rsid w:val="00D613B9"/>
    <w:rsid w:val="00D6329D"/>
    <w:rsid w:val="00D660BA"/>
    <w:rsid w:val="00D66C59"/>
    <w:rsid w:val="00D66F85"/>
    <w:rsid w:val="00D7016F"/>
    <w:rsid w:val="00D712EE"/>
    <w:rsid w:val="00D73094"/>
    <w:rsid w:val="00D731F3"/>
    <w:rsid w:val="00D7324C"/>
    <w:rsid w:val="00D75CC0"/>
    <w:rsid w:val="00D80602"/>
    <w:rsid w:val="00D80AFF"/>
    <w:rsid w:val="00D8216A"/>
    <w:rsid w:val="00D82D23"/>
    <w:rsid w:val="00D83A1E"/>
    <w:rsid w:val="00D84570"/>
    <w:rsid w:val="00D86944"/>
    <w:rsid w:val="00D86BB9"/>
    <w:rsid w:val="00D8722C"/>
    <w:rsid w:val="00D87685"/>
    <w:rsid w:val="00D90303"/>
    <w:rsid w:val="00D90365"/>
    <w:rsid w:val="00D911D0"/>
    <w:rsid w:val="00D917E8"/>
    <w:rsid w:val="00D942E0"/>
    <w:rsid w:val="00D9536C"/>
    <w:rsid w:val="00D97E8A"/>
    <w:rsid w:val="00DA0168"/>
    <w:rsid w:val="00DA1D59"/>
    <w:rsid w:val="00DA29A2"/>
    <w:rsid w:val="00DA5C75"/>
    <w:rsid w:val="00DA5DEE"/>
    <w:rsid w:val="00DA79CE"/>
    <w:rsid w:val="00DB0285"/>
    <w:rsid w:val="00DB10E9"/>
    <w:rsid w:val="00DB126E"/>
    <w:rsid w:val="00DB1365"/>
    <w:rsid w:val="00DB4829"/>
    <w:rsid w:val="00DB64A3"/>
    <w:rsid w:val="00DB6635"/>
    <w:rsid w:val="00DB7EAA"/>
    <w:rsid w:val="00DB7FAF"/>
    <w:rsid w:val="00DC0AD7"/>
    <w:rsid w:val="00DC29B3"/>
    <w:rsid w:val="00DC4C6B"/>
    <w:rsid w:val="00DC5193"/>
    <w:rsid w:val="00DC590D"/>
    <w:rsid w:val="00DC5BD9"/>
    <w:rsid w:val="00DC7672"/>
    <w:rsid w:val="00DC795E"/>
    <w:rsid w:val="00DD0938"/>
    <w:rsid w:val="00DD13EA"/>
    <w:rsid w:val="00DD1B3F"/>
    <w:rsid w:val="00DD328D"/>
    <w:rsid w:val="00DD3C84"/>
    <w:rsid w:val="00DD3DF6"/>
    <w:rsid w:val="00DD5EB3"/>
    <w:rsid w:val="00DD6E02"/>
    <w:rsid w:val="00DE07E0"/>
    <w:rsid w:val="00DE0D43"/>
    <w:rsid w:val="00DE1E7F"/>
    <w:rsid w:val="00DE3F2E"/>
    <w:rsid w:val="00DE4207"/>
    <w:rsid w:val="00DE6B96"/>
    <w:rsid w:val="00DE7AEA"/>
    <w:rsid w:val="00DF1E19"/>
    <w:rsid w:val="00DF432E"/>
    <w:rsid w:val="00DF4D76"/>
    <w:rsid w:val="00E00A3E"/>
    <w:rsid w:val="00E02A70"/>
    <w:rsid w:val="00E02D86"/>
    <w:rsid w:val="00E040B6"/>
    <w:rsid w:val="00E04483"/>
    <w:rsid w:val="00E05ECB"/>
    <w:rsid w:val="00E06C56"/>
    <w:rsid w:val="00E10D64"/>
    <w:rsid w:val="00E11A1E"/>
    <w:rsid w:val="00E14211"/>
    <w:rsid w:val="00E14AA6"/>
    <w:rsid w:val="00E14C8D"/>
    <w:rsid w:val="00E156DE"/>
    <w:rsid w:val="00E1743A"/>
    <w:rsid w:val="00E17BF3"/>
    <w:rsid w:val="00E20B45"/>
    <w:rsid w:val="00E2239A"/>
    <w:rsid w:val="00E23839"/>
    <w:rsid w:val="00E24739"/>
    <w:rsid w:val="00E25185"/>
    <w:rsid w:val="00E26006"/>
    <w:rsid w:val="00E261AE"/>
    <w:rsid w:val="00E32936"/>
    <w:rsid w:val="00E33382"/>
    <w:rsid w:val="00E35027"/>
    <w:rsid w:val="00E36778"/>
    <w:rsid w:val="00E367F8"/>
    <w:rsid w:val="00E3762F"/>
    <w:rsid w:val="00E405FD"/>
    <w:rsid w:val="00E40CA1"/>
    <w:rsid w:val="00E41B9B"/>
    <w:rsid w:val="00E45A72"/>
    <w:rsid w:val="00E45F45"/>
    <w:rsid w:val="00E46EA6"/>
    <w:rsid w:val="00E50A5F"/>
    <w:rsid w:val="00E52EA8"/>
    <w:rsid w:val="00E52F3D"/>
    <w:rsid w:val="00E531E3"/>
    <w:rsid w:val="00E5327F"/>
    <w:rsid w:val="00E53348"/>
    <w:rsid w:val="00E5543F"/>
    <w:rsid w:val="00E561AE"/>
    <w:rsid w:val="00E6106C"/>
    <w:rsid w:val="00E633CA"/>
    <w:rsid w:val="00E65470"/>
    <w:rsid w:val="00E664FB"/>
    <w:rsid w:val="00E666EB"/>
    <w:rsid w:val="00E6685A"/>
    <w:rsid w:val="00E70E30"/>
    <w:rsid w:val="00E713C1"/>
    <w:rsid w:val="00E719FB"/>
    <w:rsid w:val="00E722F4"/>
    <w:rsid w:val="00E73CE4"/>
    <w:rsid w:val="00E74588"/>
    <w:rsid w:val="00E7493C"/>
    <w:rsid w:val="00E762CB"/>
    <w:rsid w:val="00E76D2F"/>
    <w:rsid w:val="00E77537"/>
    <w:rsid w:val="00E81426"/>
    <w:rsid w:val="00E817E9"/>
    <w:rsid w:val="00E83887"/>
    <w:rsid w:val="00E83A10"/>
    <w:rsid w:val="00E83C7E"/>
    <w:rsid w:val="00E84A34"/>
    <w:rsid w:val="00E867C1"/>
    <w:rsid w:val="00E86825"/>
    <w:rsid w:val="00E868DC"/>
    <w:rsid w:val="00E86BDE"/>
    <w:rsid w:val="00E86C26"/>
    <w:rsid w:val="00E90B68"/>
    <w:rsid w:val="00E9177A"/>
    <w:rsid w:val="00E91B4F"/>
    <w:rsid w:val="00E93AD3"/>
    <w:rsid w:val="00E95E12"/>
    <w:rsid w:val="00E9604F"/>
    <w:rsid w:val="00E96B80"/>
    <w:rsid w:val="00E979C3"/>
    <w:rsid w:val="00E97AB5"/>
    <w:rsid w:val="00E97C07"/>
    <w:rsid w:val="00EA0C50"/>
    <w:rsid w:val="00EA16D6"/>
    <w:rsid w:val="00EA231D"/>
    <w:rsid w:val="00EA3047"/>
    <w:rsid w:val="00EA3884"/>
    <w:rsid w:val="00EA40AC"/>
    <w:rsid w:val="00EA41BC"/>
    <w:rsid w:val="00EA4529"/>
    <w:rsid w:val="00EB11BD"/>
    <w:rsid w:val="00EB2391"/>
    <w:rsid w:val="00EB373E"/>
    <w:rsid w:val="00EB3D7B"/>
    <w:rsid w:val="00EB66AF"/>
    <w:rsid w:val="00EB7936"/>
    <w:rsid w:val="00EB7AF7"/>
    <w:rsid w:val="00EB7DBE"/>
    <w:rsid w:val="00EC02B7"/>
    <w:rsid w:val="00EC02E6"/>
    <w:rsid w:val="00EC1794"/>
    <w:rsid w:val="00EC1938"/>
    <w:rsid w:val="00EC4852"/>
    <w:rsid w:val="00EC59DC"/>
    <w:rsid w:val="00EC5DB5"/>
    <w:rsid w:val="00ED16DF"/>
    <w:rsid w:val="00ED52CB"/>
    <w:rsid w:val="00ED58D8"/>
    <w:rsid w:val="00ED6E0A"/>
    <w:rsid w:val="00EE16A7"/>
    <w:rsid w:val="00EE1ABF"/>
    <w:rsid w:val="00EE2B53"/>
    <w:rsid w:val="00EE45DD"/>
    <w:rsid w:val="00EE6A51"/>
    <w:rsid w:val="00EE6F26"/>
    <w:rsid w:val="00EF01A0"/>
    <w:rsid w:val="00EF477F"/>
    <w:rsid w:val="00EF7C65"/>
    <w:rsid w:val="00F000D6"/>
    <w:rsid w:val="00F0068F"/>
    <w:rsid w:val="00F01096"/>
    <w:rsid w:val="00F02A5A"/>
    <w:rsid w:val="00F03FF5"/>
    <w:rsid w:val="00F04B7C"/>
    <w:rsid w:val="00F05A97"/>
    <w:rsid w:val="00F12F3E"/>
    <w:rsid w:val="00F1373B"/>
    <w:rsid w:val="00F13F12"/>
    <w:rsid w:val="00F141DB"/>
    <w:rsid w:val="00F14CF9"/>
    <w:rsid w:val="00F17967"/>
    <w:rsid w:val="00F22451"/>
    <w:rsid w:val="00F2419F"/>
    <w:rsid w:val="00F245BF"/>
    <w:rsid w:val="00F24E81"/>
    <w:rsid w:val="00F260EC"/>
    <w:rsid w:val="00F2628B"/>
    <w:rsid w:val="00F2728D"/>
    <w:rsid w:val="00F306EA"/>
    <w:rsid w:val="00F31380"/>
    <w:rsid w:val="00F33205"/>
    <w:rsid w:val="00F337AD"/>
    <w:rsid w:val="00F339C6"/>
    <w:rsid w:val="00F34967"/>
    <w:rsid w:val="00F352AF"/>
    <w:rsid w:val="00F356FF"/>
    <w:rsid w:val="00F417C9"/>
    <w:rsid w:val="00F42E1A"/>
    <w:rsid w:val="00F42E9A"/>
    <w:rsid w:val="00F432CC"/>
    <w:rsid w:val="00F43426"/>
    <w:rsid w:val="00F43AF0"/>
    <w:rsid w:val="00F43C80"/>
    <w:rsid w:val="00F442DA"/>
    <w:rsid w:val="00F4516B"/>
    <w:rsid w:val="00F460A4"/>
    <w:rsid w:val="00F50C45"/>
    <w:rsid w:val="00F50E2B"/>
    <w:rsid w:val="00F51308"/>
    <w:rsid w:val="00F52498"/>
    <w:rsid w:val="00F53F18"/>
    <w:rsid w:val="00F57ACE"/>
    <w:rsid w:val="00F60E1E"/>
    <w:rsid w:val="00F61E41"/>
    <w:rsid w:val="00F6385E"/>
    <w:rsid w:val="00F6424C"/>
    <w:rsid w:val="00F6484F"/>
    <w:rsid w:val="00F64C3B"/>
    <w:rsid w:val="00F64D3E"/>
    <w:rsid w:val="00F65114"/>
    <w:rsid w:val="00F653D8"/>
    <w:rsid w:val="00F657F7"/>
    <w:rsid w:val="00F67D64"/>
    <w:rsid w:val="00F71952"/>
    <w:rsid w:val="00F722FC"/>
    <w:rsid w:val="00F7427B"/>
    <w:rsid w:val="00F74C46"/>
    <w:rsid w:val="00F74D54"/>
    <w:rsid w:val="00F75DF0"/>
    <w:rsid w:val="00F77820"/>
    <w:rsid w:val="00F77901"/>
    <w:rsid w:val="00F81BF8"/>
    <w:rsid w:val="00F828E4"/>
    <w:rsid w:val="00F8366B"/>
    <w:rsid w:val="00F83BCB"/>
    <w:rsid w:val="00F843D7"/>
    <w:rsid w:val="00F87B85"/>
    <w:rsid w:val="00F90442"/>
    <w:rsid w:val="00F90E21"/>
    <w:rsid w:val="00F911C2"/>
    <w:rsid w:val="00F916A8"/>
    <w:rsid w:val="00F92A76"/>
    <w:rsid w:val="00F92D7B"/>
    <w:rsid w:val="00F936D1"/>
    <w:rsid w:val="00F93A71"/>
    <w:rsid w:val="00F9641A"/>
    <w:rsid w:val="00F97276"/>
    <w:rsid w:val="00F97518"/>
    <w:rsid w:val="00F979B8"/>
    <w:rsid w:val="00F97CE6"/>
    <w:rsid w:val="00FA14E7"/>
    <w:rsid w:val="00FA3F7C"/>
    <w:rsid w:val="00FA6A67"/>
    <w:rsid w:val="00FA6B6B"/>
    <w:rsid w:val="00FA6D21"/>
    <w:rsid w:val="00FA7C6B"/>
    <w:rsid w:val="00FB042E"/>
    <w:rsid w:val="00FB0433"/>
    <w:rsid w:val="00FB0915"/>
    <w:rsid w:val="00FB2DFB"/>
    <w:rsid w:val="00FB33C7"/>
    <w:rsid w:val="00FB6D10"/>
    <w:rsid w:val="00FB708A"/>
    <w:rsid w:val="00FB7B94"/>
    <w:rsid w:val="00FC0017"/>
    <w:rsid w:val="00FC0259"/>
    <w:rsid w:val="00FC0C6D"/>
    <w:rsid w:val="00FC377A"/>
    <w:rsid w:val="00FC4610"/>
    <w:rsid w:val="00FC480E"/>
    <w:rsid w:val="00FC580B"/>
    <w:rsid w:val="00FC61C1"/>
    <w:rsid w:val="00FC6707"/>
    <w:rsid w:val="00FD042C"/>
    <w:rsid w:val="00FD0E22"/>
    <w:rsid w:val="00FD2F4B"/>
    <w:rsid w:val="00FD3933"/>
    <w:rsid w:val="00FD5EEF"/>
    <w:rsid w:val="00FD6634"/>
    <w:rsid w:val="00FE0BC9"/>
    <w:rsid w:val="00FE14C5"/>
    <w:rsid w:val="00FE1973"/>
    <w:rsid w:val="00FE1D3F"/>
    <w:rsid w:val="00FE26D0"/>
    <w:rsid w:val="00FE3D10"/>
    <w:rsid w:val="00FE43D7"/>
    <w:rsid w:val="00FE5EE9"/>
    <w:rsid w:val="00FE6E1E"/>
    <w:rsid w:val="00FE7079"/>
    <w:rsid w:val="00FF0651"/>
    <w:rsid w:val="00FF10D4"/>
    <w:rsid w:val="00FF11B4"/>
    <w:rsid w:val="00FF144E"/>
    <w:rsid w:val="00FF32F8"/>
    <w:rsid w:val="00FF4361"/>
    <w:rsid w:val="00FF566E"/>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FC892"/>
  <w15:docId w15:val="{40FA727A-ED01-42B8-A497-B689F346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D730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3567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D730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7D7308"/>
    <w:pPr>
      <w:keepNext/>
      <w:ind w:leftChars="400" w:left="400"/>
      <w:outlineLvl w:val="3"/>
    </w:pPr>
    <w:rPr>
      <w:b/>
      <w:bCs/>
    </w:rPr>
  </w:style>
  <w:style w:type="paragraph" w:styleId="5">
    <w:name w:val="heading 5"/>
    <w:basedOn w:val="a"/>
    <w:next w:val="a"/>
    <w:link w:val="50"/>
    <w:uiPriority w:val="9"/>
    <w:semiHidden/>
    <w:unhideWhenUsed/>
    <w:qFormat/>
    <w:rsid w:val="007D7308"/>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AE2"/>
    <w:pPr>
      <w:widowControl w:val="0"/>
      <w:jc w:val="both"/>
    </w:pPr>
  </w:style>
  <w:style w:type="table" w:styleId="a4">
    <w:name w:val="Table Grid"/>
    <w:basedOn w:val="a1"/>
    <w:uiPriority w:val="39"/>
    <w:rsid w:val="00C6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6EA6"/>
    <w:rPr>
      <w:color w:val="0563C1" w:themeColor="hyperlink"/>
      <w:u w:val="single"/>
    </w:rPr>
  </w:style>
  <w:style w:type="character" w:styleId="a6">
    <w:name w:val="Unresolved Mention"/>
    <w:basedOn w:val="a0"/>
    <w:uiPriority w:val="99"/>
    <w:semiHidden/>
    <w:unhideWhenUsed/>
    <w:rsid w:val="00E46EA6"/>
    <w:rPr>
      <w:color w:val="605E5C"/>
      <w:shd w:val="clear" w:color="auto" w:fill="E1DFDD"/>
    </w:rPr>
  </w:style>
  <w:style w:type="character" w:styleId="a7">
    <w:name w:val="FollowedHyperlink"/>
    <w:basedOn w:val="a0"/>
    <w:uiPriority w:val="99"/>
    <w:semiHidden/>
    <w:unhideWhenUsed/>
    <w:rsid w:val="009A5BBA"/>
    <w:rPr>
      <w:color w:val="954F72" w:themeColor="followedHyperlink"/>
      <w:u w:val="single"/>
    </w:rPr>
  </w:style>
  <w:style w:type="paragraph" w:styleId="a8">
    <w:name w:val="Date"/>
    <w:basedOn w:val="a"/>
    <w:next w:val="a"/>
    <w:link w:val="a9"/>
    <w:uiPriority w:val="99"/>
    <w:semiHidden/>
    <w:unhideWhenUsed/>
    <w:rsid w:val="00323DE0"/>
  </w:style>
  <w:style w:type="character" w:customStyle="1" w:styleId="a9">
    <w:name w:val="日付 (文字)"/>
    <w:basedOn w:val="a0"/>
    <w:link w:val="a8"/>
    <w:uiPriority w:val="99"/>
    <w:semiHidden/>
    <w:rsid w:val="00323DE0"/>
  </w:style>
  <w:style w:type="paragraph" w:styleId="aa">
    <w:name w:val="Balloon Text"/>
    <w:basedOn w:val="a"/>
    <w:link w:val="ab"/>
    <w:uiPriority w:val="99"/>
    <w:semiHidden/>
    <w:unhideWhenUsed/>
    <w:rsid w:val="005347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4791"/>
    <w:rPr>
      <w:rFonts w:asciiTheme="majorHAnsi" w:eastAsiaTheme="majorEastAsia" w:hAnsiTheme="majorHAnsi" w:cstheme="majorBidi"/>
      <w:sz w:val="18"/>
      <w:szCs w:val="18"/>
    </w:rPr>
  </w:style>
  <w:style w:type="paragraph" w:styleId="ac">
    <w:name w:val="header"/>
    <w:basedOn w:val="a"/>
    <w:link w:val="ad"/>
    <w:uiPriority w:val="99"/>
    <w:unhideWhenUsed/>
    <w:rsid w:val="00B96EAA"/>
    <w:pPr>
      <w:tabs>
        <w:tab w:val="center" w:pos="4252"/>
        <w:tab w:val="right" w:pos="8504"/>
      </w:tabs>
      <w:snapToGrid w:val="0"/>
    </w:pPr>
  </w:style>
  <w:style w:type="character" w:customStyle="1" w:styleId="ad">
    <w:name w:val="ヘッダー (文字)"/>
    <w:basedOn w:val="a0"/>
    <w:link w:val="ac"/>
    <w:uiPriority w:val="99"/>
    <w:rsid w:val="00B96EAA"/>
  </w:style>
  <w:style w:type="paragraph" w:styleId="ae">
    <w:name w:val="footer"/>
    <w:basedOn w:val="a"/>
    <w:link w:val="af"/>
    <w:uiPriority w:val="99"/>
    <w:unhideWhenUsed/>
    <w:rsid w:val="00B96EAA"/>
    <w:pPr>
      <w:tabs>
        <w:tab w:val="center" w:pos="4252"/>
        <w:tab w:val="right" w:pos="8504"/>
      </w:tabs>
      <w:snapToGrid w:val="0"/>
    </w:pPr>
  </w:style>
  <w:style w:type="character" w:customStyle="1" w:styleId="af">
    <w:name w:val="フッター (文字)"/>
    <w:basedOn w:val="a0"/>
    <w:link w:val="ae"/>
    <w:uiPriority w:val="99"/>
    <w:rsid w:val="00B96EAA"/>
  </w:style>
  <w:style w:type="paragraph" w:styleId="af0">
    <w:name w:val="List Paragraph"/>
    <w:basedOn w:val="a"/>
    <w:uiPriority w:val="34"/>
    <w:qFormat/>
    <w:rsid w:val="00B520A3"/>
    <w:pPr>
      <w:ind w:leftChars="400" w:left="840"/>
    </w:pPr>
  </w:style>
  <w:style w:type="character" w:styleId="af1">
    <w:name w:val="Strong"/>
    <w:basedOn w:val="a0"/>
    <w:uiPriority w:val="22"/>
    <w:qFormat/>
    <w:rsid w:val="00E05ECB"/>
    <w:rPr>
      <w:b/>
      <w:bCs/>
    </w:rPr>
  </w:style>
  <w:style w:type="paragraph" w:styleId="Web">
    <w:name w:val="Normal (Web)"/>
    <w:basedOn w:val="a"/>
    <w:uiPriority w:val="99"/>
    <w:semiHidden/>
    <w:unhideWhenUsed/>
    <w:rsid w:val="00D97E8A"/>
    <w:rPr>
      <w:rFonts w:ascii="Times New Roman" w:hAnsi="Times New Roman" w:cs="Times New Roman"/>
      <w:sz w:val="24"/>
      <w:szCs w:val="24"/>
    </w:rPr>
  </w:style>
  <w:style w:type="paragraph" w:customStyle="1" w:styleId="xmsonormal">
    <w:name w:val="x_msonormal"/>
    <w:basedOn w:val="a"/>
    <w:rsid w:val="00B91312"/>
    <w:pPr>
      <w:widowControl/>
    </w:pPr>
    <w:rPr>
      <w:rFonts w:ascii="游ゴシック" w:eastAsia="游ゴシック" w:hAnsi="游ゴシック" w:cs="ＭＳ Ｐゴシック"/>
      <w:kern w:val="0"/>
      <w:szCs w:val="21"/>
    </w:rPr>
  </w:style>
  <w:style w:type="paragraph" w:customStyle="1" w:styleId="xmsolistparagraph">
    <w:name w:val="x_msolistparagraph"/>
    <w:basedOn w:val="a"/>
    <w:rsid w:val="00B91312"/>
    <w:pPr>
      <w:widowControl/>
      <w:ind w:left="720"/>
    </w:pPr>
    <w:rPr>
      <w:rFonts w:ascii="游ゴシック" w:eastAsia="游ゴシック" w:hAnsi="游ゴシック" w:cs="ＭＳ Ｐゴシック"/>
      <w:kern w:val="0"/>
      <w:szCs w:val="21"/>
    </w:rPr>
  </w:style>
  <w:style w:type="paragraph" w:customStyle="1" w:styleId="p-breadcrumbitem">
    <w:name w:val="p-breadcrumb__item"/>
    <w:basedOn w:val="a"/>
    <w:rsid w:val="003B51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semiHidden/>
    <w:rsid w:val="0003567F"/>
    <w:rPr>
      <w:rFonts w:asciiTheme="majorHAnsi" w:eastAsiaTheme="majorEastAsia" w:hAnsiTheme="majorHAnsi" w:cstheme="majorBidi"/>
    </w:rPr>
  </w:style>
  <w:style w:type="character" w:customStyle="1" w:styleId="10">
    <w:name w:val="見出し 1 (文字)"/>
    <w:basedOn w:val="a0"/>
    <w:link w:val="1"/>
    <w:uiPriority w:val="9"/>
    <w:rsid w:val="007D7308"/>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7D7308"/>
    <w:rPr>
      <w:rFonts w:asciiTheme="majorHAnsi" w:eastAsiaTheme="majorEastAsia" w:hAnsiTheme="majorHAnsi" w:cstheme="majorBidi"/>
    </w:rPr>
  </w:style>
  <w:style w:type="character" w:customStyle="1" w:styleId="40">
    <w:name w:val="見出し 4 (文字)"/>
    <w:basedOn w:val="a0"/>
    <w:link w:val="4"/>
    <w:uiPriority w:val="9"/>
    <w:semiHidden/>
    <w:rsid w:val="007D7308"/>
    <w:rPr>
      <w:b/>
      <w:bCs/>
    </w:rPr>
  </w:style>
  <w:style w:type="character" w:customStyle="1" w:styleId="50">
    <w:name w:val="見出し 5 (文字)"/>
    <w:basedOn w:val="a0"/>
    <w:link w:val="5"/>
    <w:uiPriority w:val="9"/>
    <w:semiHidden/>
    <w:rsid w:val="007D730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5762">
      <w:bodyDiv w:val="1"/>
      <w:marLeft w:val="0"/>
      <w:marRight w:val="0"/>
      <w:marTop w:val="0"/>
      <w:marBottom w:val="0"/>
      <w:divBdr>
        <w:top w:val="none" w:sz="0" w:space="0" w:color="auto"/>
        <w:left w:val="none" w:sz="0" w:space="0" w:color="auto"/>
        <w:bottom w:val="none" w:sz="0" w:space="0" w:color="auto"/>
        <w:right w:val="none" w:sz="0" w:space="0" w:color="auto"/>
      </w:divBdr>
    </w:div>
    <w:div w:id="117071565">
      <w:bodyDiv w:val="1"/>
      <w:marLeft w:val="0"/>
      <w:marRight w:val="0"/>
      <w:marTop w:val="0"/>
      <w:marBottom w:val="0"/>
      <w:divBdr>
        <w:top w:val="none" w:sz="0" w:space="0" w:color="auto"/>
        <w:left w:val="none" w:sz="0" w:space="0" w:color="auto"/>
        <w:bottom w:val="none" w:sz="0" w:space="0" w:color="auto"/>
        <w:right w:val="none" w:sz="0" w:space="0" w:color="auto"/>
      </w:divBdr>
    </w:div>
    <w:div w:id="127862603">
      <w:bodyDiv w:val="1"/>
      <w:marLeft w:val="0"/>
      <w:marRight w:val="0"/>
      <w:marTop w:val="0"/>
      <w:marBottom w:val="0"/>
      <w:divBdr>
        <w:top w:val="none" w:sz="0" w:space="0" w:color="auto"/>
        <w:left w:val="none" w:sz="0" w:space="0" w:color="auto"/>
        <w:bottom w:val="none" w:sz="0" w:space="0" w:color="auto"/>
        <w:right w:val="none" w:sz="0" w:space="0" w:color="auto"/>
      </w:divBdr>
    </w:div>
    <w:div w:id="147791716">
      <w:bodyDiv w:val="1"/>
      <w:marLeft w:val="0"/>
      <w:marRight w:val="0"/>
      <w:marTop w:val="0"/>
      <w:marBottom w:val="0"/>
      <w:divBdr>
        <w:top w:val="none" w:sz="0" w:space="0" w:color="auto"/>
        <w:left w:val="none" w:sz="0" w:space="0" w:color="auto"/>
        <w:bottom w:val="none" w:sz="0" w:space="0" w:color="auto"/>
        <w:right w:val="none" w:sz="0" w:space="0" w:color="auto"/>
      </w:divBdr>
    </w:div>
    <w:div w:id="164057169">
      <w:bodyDiv w:val="1"/>
      <w:marLeft w:val="0"/>
      <w:marRight w:val="0"/>
      <w:marTop w:val="0"/>
      <w:marBottom w:val="0"/>
      <w:divBdr>
        <w:top w:val="none" w:sz="0" w:space="0" w:color="auto"/>
        <w:left w:val="none" w:sz="0" w:space="0" w:color="auto"/>
        <w:bottom w:val="none" w:sz="0" w:space="0" w:color="auto"/>
        <w:right w:val="none" w:sz="0" w:space="0" w:color="auto"/>
      </w:divBdr>
      <w:divsChild>
        <w:div w:id="418720401">
          <w:marLeft w:val="0"/>
          <w:marRight w:val="0"/>
          <w:marTop w:val="0"/>
          <w:marBottom w:val="600"/>
          <w:divBdr>
            <w:top w:val="none" w:sz="0" w:space="0" w:color="auto"/>
            <w:left w:val="none" w:sz="0" w:space="0" w:color="auto"/>
            <w:bottom w:val="none" w:sz="0" w:space="0" w:color="auto"/>
            <w:right w:val="none" w:sz="0" w:space="0" w:color="auto"/>
          </w:divBdr>
        </w:div>
        <w:div w:id="761872803">
          <w:marLeft w:val="0"/>
          <w:marRight w:val="0"/>
          <w:marTop w:val="0"/>
          <w:marBottom w:val="300"/>
          <w:divBdr>
            <w:top w:val="none" w:sz="0" w:space="0" w:color="auto"/>
            <w:left w:val="none" w:sz="0" w:space="0" w:color="auto"/>
            <w:bottom w:val="none" w:sz="0" w:space="0" w:color="auto"/>
            <w:right w:val="none" w:sz="0" w:space="0" w:color="auto"/>
          </w:divBdr>
        </w:div>
      </w:divsChild>
    </w:div>
    <w:div w:id="167864972">
      <w:bodyDiv w:val="1"/>
      <w:marLeft w:val="0"/>
      <w:marRight w:val="0"/>
      <w:marTop w:val="0"/>
      <w:marBottom w:val="0"/>
      <w:divBdr>
        <w:top w:val="none" w:sz="0" w:space="0" w:color="auto"/>
        <w:left w:val="none" w:sz="0" w:space="0" w:color="auto"/>
        <w:bottom w:val="none" w:sz="0" w:space="0" w:color="auto"/>
        <w:right w:val="none" w:sz="0" w:space="0" w:color="auto"/>
      </w:divBdr>
    </w:div>
    <w:div w:id="172646150">
      <w:bodyDiv w:val="1"/>
      <w:marLeft w:val="0"/>
      <w:marRight w:val="0"/>
      <w:marTop w:val="0"/>
      <w:marBottom w:val="0"/>
      <w:divBdr>
        <w:top w:val="none" w:sz="0" w:space="0" w:color="auto"/>
        <w:left w:val="none" w:sz="0" w:space="0" w:color="auto"/>
        <w:bottom w:val="none" w:sz="0" w:space="0" w:color="auto"/>
        <w:right w:val="none" w:sz="0" w:space="0" w:color="auto"/>
      </w:divBdr>
    </w:div>
    <w:div w:id="244416147">
      <w:bodyDiv w:val="1"/>
      <w:marLeft w:val="0"/>
      <w:marRight w:val="0"/>
      <w:marTop w:val="0"/>
      <w:marBottom w:val="0"/>
      <w:divBdr>
        <w:top w:val="none" w:sz="0" w:space="0" w:color="auto"/>
        <w:left w:val="none" w:sz="0" w:space="0" w:color="auto"/>
        <w:bottom w:val="none" w:sz="0" w:space="0" w:color="auto"/>
        <w:right w:val="none" w:sz="0" w:space="0" w:color="auto"/>
      </w:divBdr>
      <w:divsChild>
        <w:div w:id="43335283">
          <w:marLeft w:val="0"/>
          <w:marRight w:val="0"/>
          <w:marTop w:val="0"/>
          <w:marBottom w:val="0"/>
          <w:divBdr>
            <w:top w:val="none" w:sz="0" w:space="0" w:color="auto"/>
            <w:left w:val="none" w:sz="0" w:space="0" w:color="auto"/>
            <w:bottom w:val="none" w:sz="0" w:space="0" w:color="auto"/>
            <w:right w:val="none" w:sz="0" w:space="0" w:color="auto"/>
          </w:divBdr>
        </w:div>
        <w:div w:id="124587642">
          <w:marLeft w:val="0"/>
          <w:marRight w:val="0"/>
          <w:marTop w:val="0"/>
          <w:marBottom w:val="0"/>
          <w:divBdr>
            <w:top w:val="none" w:sz="0" w:space="0" w:color="auto"/>
            <w:left w:val="none" w:sz="0" w:space="0" w:color="auto"/>
            <w:bottom w:val="none" w:sz="0" w:space="0" w:color="auto"/>
            <w:right w:val="none" w:sz="0" w:space="0" w:color="auto"/>
          </w:divBdr>
          <w:divsChild>
            <w:div w:id="1597052406">
              <w:marLeft w:val="0"/>
              <w:marRight w:val="0"/>
              <w:marTop w:val="0"/>
              <w:marBottom w:val="0"/>
              <w:divBdr>
                <w:top w:val="none" w:sz="0" w:space="0" w:color="auto"/>
                <w:left w:val="none" w:sz="0" w:space="0" w:color="auto"/>
                <w:bottom w:val="none" w:sz="0" w:space="0" w:color="auto"/>
                <w:right w:val="none" w:sz="0" w:space="0" w:color="auto"/>
              </w:divBdr>
            </w:div>
          </w:divsChild>
        </w:div>
        <w:div w:id="2084601591">
          <w:marLeft w:val="0"/>
          <w:marRight w:val="0"/>
          <w:marTop w:val="0"/>
          <w:marBottom w:val="240"/>
          <w:divBdr>
            <w:top w:val="none" w:sz="0" w:space="0" w:color="auto"/>
            <w:left w:val="none" w:sz="0" w:space="0" w:color="auto"/>
            <w:bottom w:val="none" w:sz="0" w:space="0" w:color="auto"/>
            <w:right w:val="none" w:sz="0" w:space="0" w:color="auto"/>
          </w:divBdr>
        </w:div>
        <w:div w:id="514923551">
          <w:marLeft w:val="0"/>
          <w:marRight w:val="0"/>
          <w:marTop w:val="0"/>
          <w:marBottom w:val="0"/>
          <w:divBdr>
            <w:top w:val="none" w:sz="0" w:space="0" w:color="auto"/>
            <w:left w:val="none" w:sz="0" w:space="0" w:color="auto"/>
            <w:bottom w:val="none" w:sz="0" w:space="0" w:color="auto"/>
            <w:right w:val="none" w:sz="0" w:space="0" w:color="auto"/>
          </w:divBdr>
          <w:divsChild>
            <w:div w:id="939332844">
              <w:marLeft w:val="0"/>
              <w:marRight w:val="0"/>
              <w:marTop w:val="0"/>
              <w:marBottom w:val="432"/>
              <w:divBdr>
                <w:top w:val="none" w:sz="0" w:space="0" w:color="auto"/>
                <w:left w:val="none" w:sz="0" w:space="0" w:color="auto"/>
                <w:bottom w:val="none" w:sz="0" w:space="0" w:color="auto"/>
                <w:right w:val="none" w:sz="0" w:space="0" w:color="auto"/>
              </w:divBdr>
              <w:divsChild>
                <w:div w:id="388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2881">
          <w:marLeft w:val="0"/>
          <w:marRight w:val="0"/>
          <w:marTop w:val="240"/>
          <w:marBottom w:val="720"/>
          <w:divBdr>
            <w:top w:val="none" w:sz="0" w:space="0" w:color="auto"/>
            <w:left w:val="none" w:sz="0" w:space="0" w:color="auto"/>
            <w:bottom w:val="none" w:sz="0" w:space="0" w:color="auto"/>
            <w:right w:val="none" w:sz="0" w:space="0" w:color="auto"/>
          </w:divBdr>
          <w:divsChild>
            <w:div w:id="1154368744">
              <w:marLeft w:val="0"/>
              <w:marRight w:val="1500"/>
              <w:marTop w:val="336"/>
              <w:marBottom w:val="336"/>
              <w:divBdr>
                <w:top w:val="none" w:sz="0" w:space="0" w:color="auto"/>
                <w:left w:val="none" w:sz="0" w:space="0" w:color="auto"/>
                <w:bottom w:val="none" w:sz="0" w:space="0" w:color="auto"/>
                <w:right w:val="none" w:sz="0" w:space="0" w:color="auto"/>
              </w:divBdr>
              <w:divsChild>
                <w:div w:id="1814789504">
                  <w:marLeft w:val="0"/>
                  <w:marRight w:val="0"/>
                  <w:marTop w:val="0"/>
                  <w:marBottom w:val="0"/>
                  <w:divBdr>
                    <w:top w:val="none" w:sz="0" w:space="0" w:color="auto"/>
                    <w:left w:val="none" w:sz="0" w:space="0" w:color="auto"/>
                    <w:bottom w:val="none" w:sz="0" w:space="0" w:color="auto"/>
                    <w:right w:val="none" w:sz="0" w:space="0" w:color="auto"/>
                  </w:divBdr>
                </w:div>
                <w:div w:id="911082645">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388187743">
              <w:marLeft w:val="0"/>
              <w:marRight w:val="0"/>
              <w:marTop w:val="336"/>
              <w:marBottom w:val="336"/>
              <w:divBdr>
                <w:top w:val="none" w:sz="0" w:space="0" w:color="auto"/>
                <w:left w:val="none" w:sz="0" w:space="0" w:color="auto"/>
                <w:bottom w:val="none" w:sz="0" w:space="0" w:color="auto"/>
                <w:right w:val="none" w:sz="0" w:space="0" w:color="auto"/>
              </w:divBdr>
              <w:divsChild>
                <w:div w:id="572742446">
                  <w:marLeft w:val="0"/>
                  <w:marRight w:val="0"/>
                  <w:marTop w:val="240"/>
                  <w:marBottom w:val="240"/>
                  <w:divBdr>
                    <w:top w:val="none" w:sz="0" w:space="0" w:color="auto"/>
                    <w:left w:val="none" w:sz="0" w:space="0" w:color="auto"/>
                    <w:bottom w:val="none" w:sz="0" w:space="0" w:color="auto"/>
                    <w:right w:val="none" w:sz="0" w:space="0" w:color="auto"/>
                  </w:divBdr>
                  <w:divsChild>
                    <w:div w:id="294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6052">
              <w:marLeft w:val="0"/>
              <w:marRight w:val="0"/>
              <w:marTop w:val="225"/>
              <w:marBottom w:val="225"/>
              <w:divBdr>
                <w:top w:val="none" w:sz="0" w:space="0" w:color="auto"/>
                <w:left w:val="none" w:sz="0" w:space="0" w:color="auto"/>
                <w:bottom w:val="none" w:sz="0" w:space="0" w:color="auto"/>
                <w:right w:val="none" w:sz="0" w:space="0" w:color="auto"/>
              </w:divBdr>
              <w:divsChild>
                <w:div w:id="1532037391">
                  <w:marLeft w:val="0"/>
                  <w:marRight w:val="0"/>
                  <w:marTop w:val="15"/>
                  <w:marBottom w:val="15"/>
                  <w:divBdr>
                    <w:top w:val="none" w:sz="0" w:space="0" w:color="auto"/>
                    <w:left w:val="none" w:sz="0" w:space="0" w:color="auto"/>
                    <w:bottom w:val="none" w:sz="0" w:space="0" w:color="auto"/>
                    <w:right w:val="none" w:sz="0" w:space="0" w:color="auto"/>
                  </w:divBdr>
                </w:div>
              </w:divsChild>
            </w:div>
            <w:div w:id="767696483">
              <w:marLeft w:val="0"/>
              <w:marRight w:val="1500"/>
              <w:marTop w:val="336"/>
              <w:marBottom w:val="336"/>
              <w:divBdr>
                <w:top w:val="none" w:sz="0" w:space="0" w:color="auto"/>
                <w:left w:val="none" w:sz="0" w:space="0" w:color="auto"/>
                <w:bottom w:val="none" w:sz="0" w:space="0" w:color="auto"/>
                <w:right w:val="none" w:sz="0" w:space="0" w:color="auto"/>
              </w:divBdr>
              <w:divsChild>
                <w:div w:id="1852336341">
                  <w:marLeft w:val="0"/>
                  <w:marRight w:val="0"/>
                  <w:marTop w:val="0"/>
                  <w:marBottom w:val="0"/>
                  <w:divBdr>
                    <w:top w:val="none" w:sz="0" w:space="0" w:color="auto"/>
                    <w:left w:val="none" w:sz="0" w:space="0" w:color="auto"/>
                    <w:bottom w:val="none" w:sz="0" w:space="0" w:color="auto"/>
                    <w:right w:val="none" w:sz="0" w:space="0" w:color="auto"/>
                  </w:divBdr>
                </w:div>
                <w:div w:id="1745683100">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600022147">
              <w:marLeft w:val="240"/>
              <w:marRight w:val="240"/>
              <w:marTop w:val="336"/>
              <w:marBottom w:val="336"/>
              <w:divBdr>
                <w:top w:val="single" w:sz="2" w:space="14" w:color="777777"/>
                <w:left w:val="single" w:sz="36" w:space="12" w:color="777777"/>
                <w:bottom w:val="single" w:sz="2" w:space="14" w:color="777777"/>
                <w:right w:val="single" w:sz="2" w:space="12" w:color="777777"/>
              </w:divBdr>
            </w:div>
            <w:div w:id="1713768050">
              <w:marLeft w:val="0"/>
              <w:marRight w:val="1500"/>
              <w:marTop w:val="336"/>
              <w:marBottom w:val="336"/>
              <w:divBdr>
                <w:top w:val="none" w:sz="0" w:space="0" w:color="auto"/>
                <w:left w:val="none" w:sz="0" w:space="0" w:color="auto"/>
                <w:bottom w:val="none" w:sz="0" w:space="0" w:color="auto"/>
                <w:right w:val="none" w:sz="0" w:space="0" w:color="auto"/>
              </w:divBdr>
              <w:divsChild>
                <w:div w:id="1274509803">
                  <w:marLeft w:val="0"/>
                  <w:marRight w:val="0"/>
                  <w:marTop w:val="0"/>
                  <w:marBottom w:val="0"/>
                  <w:divBdr>
                    <w:top w:val="none" w:sz="0" w:space="0" w:color="auto"/>
                    <w:left w:val="none" w:sz="0" w:space="0" w:color="auto"/>
                    <w:bottom w:val="none" w:sz="0" w:space="0" w:color="auto"/>
                    <w:right w:val="none" w:sz="0" w:space="0" w:color="auto"/>
                  </w:divBdr>
                </w:div>
                <w:div w:id="1751348201">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064790857">
              <w:marLeft w:val="240"/>
              <w:marRight w:val="240"/>
              <w:marTop w:val="336"/>
              <w:marBottom w:val="336"/>
              <w:divBdr>
                <w:top w:val="single" w:sz="2" w:space="14" w:color="FFA103"/>
                <w:left w:val="single" w:sz="36" w:space="12" w:color="FFA103"/>
                <w:bottom w:val="single" w:sz="2" w:space="14" w:color="FFA103"/>
                <w:right w:val="single" w:sz="2" w:space="12" w:color="FFA103"/>
              </w:divBdr>
            </w:div>
          </w:divsChild>
        </w:div>
      </w:divsChild>
    </w:div>
    <w:div w:id="264967770">
      <w:bodyDiv w:val="1"/>
      <w:marLeft w:val="0"/>
      <w:marRight w:val="0"/>
      <w:marTop w:val="0"/>
      <w:marBottom w:val="0"/>
      <w:divBdr>
        <w:top w:val="none" w:sz="0" w:space="0" w:color="auto"/>
        <w:left w:val="none" w:sz="0" w:space="0" w:color="auto"/>
        <w:bottom w:val="none" w:sz="0" w:space="0" w:color="auto"/>
        <w:right w:val="none" w:sz="0" w:space="0" w:color="auto"/>
      </w:divBdr>
    </w:div>
    <w:div w:id="327753671">
      <w:bodyDiv w:val="1"/>
      <w:marLeft w:val="0"/>
      <w:marRight w:val="0"/>
      <w:marTop w:val="0"/>
      <w:marBottom w:val="0"/>
      <w:divBdr>
        <w:top w:val="none" w:sz="0" w:space="0" w:color="auto"/>
        <w:left w:val="none" w:sz="0" w:space="0" w:color="auto"/>
        <w:bottom w:val="none" w:sz="0" w:space="0" w:color="auto"/>
        <w:right w:val="none" w:sz="0" w:space="0" w:color="auto"/>
      </w:divBdr>
    </w:div>
    <w:div w:id="366102810">
      <w:bodyDiv w:val="1"/>
      <w:marLeft w:val="0"/>
      <w:marRight w:val="0"/>
      <w:marTop w:val="0"/>
      <w:marBottom w:val="0"/>
      <w:divBdr>
        <w:top w:val="none" w:sz="0" w:space="0" w:color="auto"/>
        <w:left w:val="none" w:sz="0" w:space="0" w:color="auto"/>
        <w:bottom w:val="none" w:sz="0" w:space="0" w:color="auto"/>
        <w:right w:val="none" w:sz="0" w:space="0" w:color="auto"/>
      </w:divBdr>
      <w:divsChild>
        <w:div w:id="1038897044">
          <w:marLeft w:val="0"/>
          <w:marRight w:val="0"/>
          <w:marTop w:val="0"/>
          <w:marBottom w:val="0"/>
          <w:divBdr>
            <w:top w:val="none" w:sz="0" w:space="0" w:color="auto"/>
            <w:left w:val="none" w:sz="0" w:space="0" w:color="auto"/>
            <w:bottom w:val="none" w:sz="0" w:space="0" w:color="auto"/>
            <w:right w:val="none" w:sz="0" w:space="0" w:color="auto"/>
          </w:divBdr>
        </w:div>
        <w:div w:id="411240208">
          <w:marLeft w:val="0"/>
          <w:marRight w:val="0"/>
          <w:marTop w:val="0"/>
          <w:marBottom w:val="0"/>
          <w:divBdr>
            <w:top w:val="none" w:sz="0" w:space="0" w:color="auto"/>
            <w:left w:val="none" w:sz="0" w:space="0" w:color="auto"/>
            <w:bottom w:val="none" w:sz="0" w:space="0" w:color="auto"/>
            <w:right w:val="none" w:sz="0" w:space="0" w:color="auto"/>
          </w:divBdr>
          <w:divsChild>
            <w:div w:id="2146728002">
              <w:marLeft w:val="0"/>
              <w:marRight w:val="0"/>
              <w:marTop w:val="0"/>
              <w:marBottom w:val="0"/>
              <w:divBdr>
                <w:top w:val="none" w:sz="0" w:space="0" w:color="auto"/>
                <w:left w:val="none" w:sz="0" w:space="0" w:color="auto"/>
                <w:bottom w:val="none" w:sz="0" w:space="0" w:color="auto"/>
                <w:right w:val="none" w:sz="0" w:space="0" w:color="auto"/>
              </w:divBdr>
            </w:div>
          </w:divsChild>
        </w:div>
        <w:div w:id="2125152498">
          <w:marLeft w:val="0"/>
          <w:marRight w:val="0"/>
          <w:marTop w:val="0"/>
          <w:marBottom w:val="240"/>
          <w:divBdr>
            <w:top w:val="none" w:sz="0" w:space="0" w:color="auto"/>
            <w:left w:val="none" w:sz="0" w:space="0" w:color="auto"/>
            <w:bottom w:val="none" w:sz="0" w:space="0" w:color="auto"/>
            <w:right w:val="none" w:sz="0" w:space="0" w:color="auto"/>
          </w:divBdr>
        </w:div>
        <w:div w:id="531265024">
          <w:marLeft w:val="0"/>
          <w:marRight w:val="0"/>
          <w:marTop w:val="0"/>
          <w:marBottom w:val="0"/>
          <w:divBdr>
            <w:top w:val="none" w:sz="0" w:space="0" w:color="auto"/>
            <w:left w:val="none" w:sz="0" w:space="0" w:color="auto"/>
            <w:bottom w:val="none" w:sz="0" w:space="0" w:color="auto"/>
            <w:right w:val="none" w:sz="0" w:space="0" w:color="auto"/>
          </w:divBdr>
          <w:divsChild>
            <w:div w:id="1696878515">
              <w:marLeft w:val="0"/>
              <w:marRight w:val="0"/>
              <w:marTop w:val="0"/>
              <w:marBottom w:val="432"/>
              <w:divBdr>
                <w:top w:val="none" w:sz="0" w:space="0" w:color="auto"/>
                <w:left w:val="none" w:sz="0" w:space="0" w:color="auto"/>
                <w:bottom w:val="none" w:sz="0" w:space="0" w:color="auto"/>
                <w:right w:val="none" w:sz="0" w:space="0" w:color="auto"/>
              </w:divBdr>
              <w:divsChild>
                <w:div w:id="5393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987">
          <w:marLeft w:val="0"/>
          <w:marRight w:val="0"/>
          <w:marTop w:val="240"/>
          <w:marBottom w:val="720"/>
          <w:divBdr>
            <w:top w:val="none" w:sz="0" w:space="0" w:color="auto"/>
            <w:left w:val="none" w:sz="0" w:space="0" w:color="auto"/>
            <w:bottom w:val="none" w:sz="0" w:space="0" w:color="auto"/>
            <w:right w:val="none" w:sz="0" w:space="0" w:color="auto"/>
          </w:divBdr>
          <w:divsChild>
            <w:div w:id="1831866023">
              <w:marLeft w:val="0"/>
              <w:marRight w:val="1500"/>
              <w:marTop w:val="336"/>
              <w:marBottom w:val="336"/>
              <w:divBdr>
                <w:top w:val="none" w:sz="0" w:space="0" w:color="auto"/>
                <w:left w:val="none" w:sz="0" w:space="0" w:color="auto"/>
                <w:bottom w:val="none" w:sz="0" w:space="0" w:color="auto"/>
                <w:right w:val="none" w:sz="0" w:space="0" w:color="auto"/>
              </w:divBdr>
              <w:divsChild>
                <w:div w:id="166478593">
                  <w:marLeft w:val="0"/>
                  <w:marRight w:val="0"/>
                  <w:marTop w:val="0"/>
                  <w:marBottom w:val="0"/>
                  <w:divBdr>
                    <w:top w:val="none" w:sz="0" w:space="0" w:color="auto"/>
                    <w:left w:val="none" w:sz="0" w:space="0" w:color="auto"/>
                    <w:bottom w:val="none" w:sz="0" w:space="0" w:color="auto"/>
                    <w:right w:val="none" w:sz="0" w:space="0" w:color="auto"/>
                  </w:divBdr>
                </w:div>
                <w:div w:id="364450843">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828671181">
              <w:marLeft w:val="0"/>
              <w:marRight w:val="0"/>
              <w:marTop w:val="336"/>
              <w:marBottom w:val="336"/>
              <w:divBdr>
                <w:top w:val="none" w:sz="0" w:space="0" w:color="auto"/>
                <w:left w:val="none" w:sz="0" w:space="0" w:color="auto"/>
                <w:bottom w:val="none" w:sz="0" w:space="0" w:color="auto"/>
                <w:right w:val="none" w:sz="0" w:space="0" w:color="auto"/>
              </w:divBdr>
              <w:divsChild>
                <w:div w:id="1539587022">
                  <w:marLeft w:val="0"/>
                  <w:marRight w:val="0"/>
                  <w:marTop w:val="240"/>
                  <w:marBottom w:val="240"/>
                  <w:divBdr>
                    <w:top w:val="none" w:sz="0" w:space="0" w:color="auto"/>
                    <w:left w:val="none" w:sz="0" w:space="0" w:color="auto"/>
                    <w:bottom w:val="none" w:sz="0" w:space="0" w:color="auto"/>
                    <w:right w:val="none" w:sz="0" w:space="0" w:color="auto"/>
                  </w:divBdr>
                  <w:divsChild>
                    <w:div w:id="5761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996">
              <w:marLeft w:val="0"/>
              <w:marRight w:val="0"/>
              <w:marTop w:val="225"/>
              <w:marBottom w:val="225"/>
              <w:divBdr>
                <w:top w:val="none" w:sz="0" w:space="0" w:color="auto"/>
                <w:left w:val="none" w:sz="0" w:space="0" w:color="auto"/>
                <w:bottom w:val="none" w:sz="0" w:space="0" w:color="auto"/>
                <w:right w:val="none" w:sz="0" w:space="0" w:color="auto"/>
              </w:divBdr>
              <w:divsChild>
                <w:div w:id="2083016607">
                  <w:marLeft w:val="0"/>
                  <w:marRight w:val="0"/>
                  <w:marTop w:val="15"/>
                  <w:marBottom w:val="15"/>
                  <w:divBdr>
                    <w:top w:val="none" w:sz="0" w:space="0" w:color="auto"/>
                    <w:left w:val="none" w:sz="0" w:space="0" w:color="auto"/>
                    <w:bottom w:val="none" w:sz="0" w:space="0" w:color="auto"/>
                    <w:right w:val="none" w:sz="0" w:space="0" w:color="auto"/>
                  </w:divBdr>
                </w:div>
              </w:divsChild>
            </w:div>
            <w:div w:id="643464813">
              <w:marLeft w:val="0"/>
              <w:marRight w:val="1500"/>
              <w:marTop w:val="336"/>
              <w:marBottom w:val="336"/>
              <w:divBdr>
                <w:top w:val="none" w:sz="0" w:space="0" w:color="auto"/>
                <w:left w:val="none" w:sz="0" w:space="0" w:color="auto"/>
                <w:bottom w:val="none" w:sz="0" w:space="0" w:color="auto"/>
                <w:right w:val="none" w:sz="0" w:space="0" w:color="auto"/>
              </w:divBdr>
              <w:divsChild>
                <w:div w:id="301666383">
                  <w:marLeft w:val="0"/>
                  <w:marRight w:val="0"/>
                  <w:marTop w:val="0"/>
                  <w:marBottom w:val="0"/>
                  <w:divBdr>
                    <w:top w:val="none" w:sz="0" w:space="0" w:color="auto"/>
                    <w:left w:val="none" w:sz="0" w:space="0" w:color="auto"/>
                    <w:bottom w:val="none" w:sz="0" w:space="0" w:color="auto"/>
                    <w:right w:val="none" w:sz="0" w:space="0" w:color="auto"/>
                  </w:divBdr>
                </w:div>
                <w:div w:id="1041590113">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287809120">
              <w:marLeft w:val="240"/>
              <w:marRight w:val="240"/>
              <w:marTop w:val="336"/>
              <w:marBottom w:val="336"/>
              <w:divBdr>
                <w:top w:val="single" w:sz="2" w:space="14" w:color="777777"/>
                <w:left w:val="single" w:sz="36" w:space="12" w:color="777777"/>
                <w:bottom w:val="single" w:sz="2" w:space="14" w:color="777777"/>
                <w:right w:val="single" w:sz="2" w:space="12" w:color="777777"/>
              </w:divBdr>
            </w:div>
            <w:div w:id="1528133772">
              <w:marLeft w:val="0"/>
              <w:marRight w:val="1500"/>
              <w:marTop w:val="336"/>
              <w:marBottom w:val="336"/>
              <w:divBdr>
                <w:top w:val="none" w:sz="0" w:space="0" w:color="auto"/>
                <w:left w:val="none" w:sz="0" w:space="0" w:color="auto"/>
                <w:bottom w:val="none" w:sz="0" w:space="0" w:color="auto"/>
                <w:right w:val="none" w:sz="0" w:space="0" w:color="auto"/>
              </w:divBdr>
              <w:divsChild>
                <w:div w:id="1173450026">
                  <w:marLeft w:val="0"/>
                  <w:marRight w:val="0"/>
                  <w:marTop w:val="0"/>
                  <w:marBottom w:val="0"/>
                  <w:divBdr>
                    <w:top w:val="none" w:sz="0" w:space="0" w:color="auto"/>
                    <w:left w:val="none" w:sz="0" w:space="0" w:color="auto"/>
                    <w:bottom w:val="none" w:sz="0" w:space="0" w:color="auto"/>
                    <w:right w:val="none" w:sz="0" w:space="0" w:color="auto"/>
                  </w:divBdr>
                </w:div>
                <w:div w:id="138890528">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879436555">
              <w:marLeft w:val="240"/>
              <w:marRight w:val="240"/>
              <w:marTop w:val="336"/>
              <w:marBottom w:val="336"/>
              <w:divBdr>
                <w:top w:val="single" w:sz="2" w:space="14" w:color="FFA103"/>
                <w:left w:val="single" w:sz="36" w:space="12" w:color="FFA103"/>
                <w:bottom w:val="single" w:sz="2" w:space="14" w:color="FFA103"/>
                <w:right w:val="single" w:sz="2" w:space="12" w:color="FFA103"/>
              </w:divBdr>
            </w:div>
          </w:divsChild>
        </w:div>
      </w:divsChild>
    </w:div>
    <w:div w:id="369496514">
      <w:bodyDiv w:val="1"/>
      <w:marLeft w:val="0"/>
      <w:marRight w:val="0"/>
      <w:marTop w:val="0"/>
      <w:marBottom w:val="0"/>
      <w:divBdr>
        <w:top w:val="none" w:sz="0" w:space="0" w:color="auto"/>
        <w:left w:val="none" w:sz="0" w:space="0" w:color="auto"/>
        <w:bottom w:val="none" w:sz="0" w:space="0" w:color="auto"/>
        <w:right w:val="none" w:sz="0" w:space="0" w:color="auto"/>
      </w:divBdr>
    </w:div>
    <w:div w:id="413205858">
      <w:bodyDiv w:val="1"/>
      <w:marLeft w:val="0"/>
      <w:marRight w:val="0"/>
      <w:marTop w:val="0"/>
      <w:marBottom w:val="0"/>
      <w:divBdr>
        <w:top w:val="none" w:sz="0" w:space="0" w:color="auto"/>
        <w:left w:val="none" w:sz="0" w:space="0" w:color="auto"/>
        <w:bottom w:val="none" w:sz="0" w:space="0" w:color="auto"/>
        <w:right w:val="none" w:sz="0" w:space="0" w:color="auto"/>
      </w:divBdr>
    </w:div>
    <w:div w:id="443423019">
      <w:bodyDiv w:val="1"/>
      <w:marLeft w:val="0"/>
      <w:marRight w:val="0"/>
      <w:marTop w:val="0"/>
      <w:marBottom w:val="0"/>
      <w:divBdr>
        <w:top w:val="none" w:sz="0" w:space="0" w:color="auto"/>
        <w:left w:val="none" w:sz="0" w:space="0" w:color="auto"/>
        <w:bottom w:val="none" w:sz="0" w:space="0" w:color="auto"/>
        <w:right w:val="none" w:sz="0" w:space="0" w:color="auto"/>
      </w:divBdr>
    </w:div>
    <w:div w:id="493644116">
      <w:bodyDiv w:val="1"/>
      <w:marLeft w:val="0"/>
      <w:marRight w:val="0"/>
      <w:marTop w:val="0"/>
      <w:marBottom w:val="0"/>
      <w:divBdr>
        <w:top w:val="none" w:sz="0" w:space="0" w:color="auto"/>
        <w:left w:val="none" w:sz="0" w:space="0" w:color="auto"/>
        <w:bottom w:val="none" w:sz="0" w:space="0" w:color="auto"/>
        <w:right w:val="none" w:sz="0" w:space="0" w:color="auto"/>
      </w:divBdr>
    </w:div>
    <w:div w:id="502823677">
      <w:bodyDiv w:val="1"/>
      <w:marLeft w:val="0"/>
      <w:marRight w:val="0"/>
      <w:marTop w:val="0"/>
      <w:marBottom w:val="0"/>
      <w:divBdr>
        <w:top w:val="none" w:sz="0" w:space="0" w:color="auto"/>
        <w:left w:val="none" w:sz="0" w:space="0" w:color="auto"/>
        <w:bottom w:val="none" w:sz="0" w:space="0" w:color="auto"/>
        <w:right w:val="none" w:sz="0" w:space="0" w:color="auto"/>
      </w:divBdr>
    </w:div>
    <w:div w:id="522474392">
      <w:bodyDiv w:val="1"/>
      <w:marLeft w:val="0"/>
      <w:marRight w:val="0"/>
      <w:marTop w:val="0"/>
      <w:marBottom w:val="0"/>
      <w:divBdr>
        <w:top w:val="none" w:sz="0" w:space="0" w:color="auto"/>
        <w:left w:val="none" w:sz="0" w:space="0" w:color="auto"/>
        <w:bottom w:val="none" w:sz="0" w:space="0" w:color="auto"/>
        <w:right w:val="none" w:sz="0" w:space="0" w:color="auto"/>
      </w:divBdr>
    </w:div>
    <w:div w:id="550308660">
      <w:bodyDiv w:val="1"/>
      <w:marLeft w:val="0"/>
      <w:marRight w:val="0"/>
      <w:marTop w:val="0"/>
      <w:marBottom w:val="0"/>
      <w:divBdr>
        <w:top w:val="none" w:sz="0" w:space="0" w:color="auto"/>
        <w:left w:val="none" w:sz="0" w:space="0" w:color="auto"/>
        <w:bottom w:val="none" w:sz="0" w:space="0" w:color="auto"/>
        <w:right w:val="none" w:sz="0" w:space="0" w:color="auto"/>
      </w:divBdr>
    </w:div>
    <w:div w:id="556403271">
      <w:bodyDiv w:val="1"/>
      <w:marLeft w:val="0"/>
      <w:marRight w:val="0"/>
      <w:marTop w:val="0"/>
      <w:marBottom w:val="0"/>
      <w:divBdr>
        <w:top w:val="none" w:sz="0" w:space="0" w:color="auto"/>
        <w:left w:val="none" w:sz="0" w:space="0" w:color="auto"/>
        <w:bottom w:val="none" w:sz="0" w:space="0" w:color="auto"/>
        <w:right w:val="none" w:sz="0" w:space="0" w:color="auto"/>
      </w:divBdr>
    </w:div>
    <w:div w:id="557984563">
      <w:bodyDiv w:val="1"/>
      <w:marLeft w:val="0"/>
      <w:marRight w:val="0"/>
      <w:marTop w:val="0"/>
      <w:marBottom w:val="0"/>
      <w:divBdr>
        <w:top w:val="none" w:sz="0" w:space="0" w:color="auto"/>
        <w:left w:val="none" w:sz="0" w:space="0" w:color="auto"/>
        <w:bottom w:val="none" w:sz="0" w:space="0" w:color="auto"/>
        <w:right w:val="none" w:sz="0" w:space="0" w:color="auto"/>
      </w:divBdr>
    </w:div>
    <w:div w:id="600071731">
      <w:bodyDiv w:val="1"/>
      <w:marLeft w:val="0"/>
      <w:marRight w:val="0"/>
      <w:marTop w:val="0"/>
      <w:marBottom w:val="0"/>
      <w:divBdr>
        <w:top w:val="none" w:sz="0" w:space="0" w:color="auto"/>
        <w:left w:val="none" w:sz="0" w:space="0" w:color="auto"/>
        <w:bottom w:val="none" w:sz="0" w:space="0" w:color="auto"/>
        <w:right w:val="none" w:sz="0" w:space="0" w:color="auto"/>
      </w:divBdr>
      <w:divsChild>
        <w:div w:id="1288319702">
          <w:marLeft w:val="0"/>
          <w:marRight w:val="0"/>
          <w:marTop w:val="0"/>
          <w:marBottom w:val="0"/>
          <w:divBdr>
            <w:top w:val="none" w:sz="0" w:space="0" w:color="auto"/>
            <w:left w:val="none" w:sz="0" w:space="0" w:color="auto"/>
            <w:bottom w:val="none" w:sz="0" w:space="0" w:color="auto"/>
            <w:right w:val="none" w:sz="0" w:space="0" w:color="auto"/>
          </w:divBdr>
        </w:div>
        <w:div w:id="925184561">
          <w:marLeft w:val="0"/>
          <w:marRight w:val="0"/>
          <w:marTop w:val="0"/>
          <w:marBottom w:val="0"/>
          <w:divBdr>
            <w:top w:val="none" w:sz="0" w:space="0" w:color="auto"/>
            <w:left w:val="none" w:sz="0" w:space="0" w:color="auto"/>
            <w:bottom w:val="none" w:sz="0" w:space="0" w:color="auto"/>
            <w:right w:val="none" w:sz="0" w:space="0" w:color="auto"/>
          </w:divBdr>
        </w:div>
      </w:divsChild>
    </w:div>
    <w:div w:id="625812716">
      <w:bodyDiv w:val="1"/>
      <w:marLeft w:val="0"/>
      <w:marRight w:val="0"/>
      <w:marTop w:val="0"/>
      <w:marBottom w:val="0"/>
      <w:divBdr>
        <w:top w:val="none" w:sz="0" w:space="0" w:color="auto"/>
        <w:left w:val="none" w:sz="0" w:space="0" w:color="auto"/>
        <w:bottom w:val="none" w:sz="0" w:space="0" w:color="auto"/>
        <w:right w:val="none" w:sz="0" w:space="0" w:color="auto"/>
      </w:divBdr>
    </w:div>
    <w:div w:id="629285436">
      <w:bodyDiv w:val="1"/>
      <w:marLeft w:val="0"/>
      <w:marRight w:val="0"/>
      <w:marTop w:val="0"/>
      <w:marBottom w:val="0"/>
      <w:divBdr>
        <w:top w:val="none" w:sz="0" w:space="0" w:color="auto"/>
        <w:left w:val="none" w:sz="0" w:space="0" w:color="auto"/>
        <w:bottom w:val="none" w:sz="0" w:space="0" w:color="auto"/>
        <w:right w:val="none" w:sz="0" w:space="0" w:color="auto"/>
      </w:divBdr>
    </w:div>
    <w:div w:id="643661093">
      <w:bodyDiv w:val="1"/>
      <w:marLeft w:val="0"/>
      <w:marRight w:val="0"/>
      <w:marTop w:val="0"/>
      <w:marBottom w:val="0"/>
      <w:divBdr>
        <w:top w:val="none" w:sz="0" w:space="0" w:color="auto"/>
        <w:left w:val="none" w:sz="0" w:space="0" w:color="auto"/>
        <w:bottom w:val="none" w:sz="0" w:space="0" w:color="auto"/>
        <w:right w:val="none" w:sz="0" w:space="0" w:color="auto"/>
      </w:divBdr>
    </w:div>
    <w:div w:id="656737046">
      <w:bodyDiv w:val="1"/>
      <w:marLeft w:val="0"/>
      <w:marRight w:val="0"/>
      <w:marTop w:val="0"/>
      <w:marBottom w:val="0"/>
      <w:divBdr>
        <w:top w:val="none" w:sz="0" w:space="0" w:color="auto"/>
        <w:left w:val="none" w:sz="0" w:space="0" w:color="auto"/>
        <w:bottom w:val="none" w:sz="0" w:space="0" w:color="auto"/>
        <w:right w:val="none" w:sz="0" w:space="0" w:color="auto"/>
      </w:divBdr>
    </w:div>
    <w:div w:id="727143191">
      <w:bodyDiv w:val="1"/>
      <w:marLeft w:val="0"/>
      <w:marRight w:val="0"/>
      <w:marTop w:val="0"/>
      <w:marBottom w:val="0"/>
      <w:divBdr>
        <w:top w:val="none" w:sz="0" w:space="0" w:color="auto"/>
        <w:left w:val="none" w:sz="0" w:space="0" w:color="auto"/>
        <w:bottom w:val="none" w:sz="0" w:space="0" w:color="auto"/>
        <w:right w:val="none" w:sz="0" w:space="0" w:color="auto"/>
      </w:divBdr>
    </w:div>
    <w:div w:id="846288590">
      <w:bodyDiv w:val="1"/>
      <w:marLeft w:val="0"/>
      <w:marRight w:val="0"/>
      <w:marTop w:val="0"/>
      <w:marBottom w:val="0"/>
      <w:divBdr>
        <w:top w:val="none" w:sz="0" w:space="0" w:color="auto"/>
        <w:left w:val="none" w:sz="0" w:space="0" w:color="auto"/>
        <w:bottom w:val="none" w:sz="0" w:space="0" w:color="auto"/>
        <w:right w:val="none" w:sz="0" w:space="0" w:color="auto"/>
      </w:divBdr>
    </w:div>
    <w:div w:id="851264552">
      <w:bodyDiv w:val="1"/>
      <w:marLeft w:val="0"/>
      <w:marRight w:val="0"/>
      <w:marTop w:val="0"/>
      <w:marBottom w:val="0"/>
      <w:divBdr>
        <w:top w:val="none" w:sz="0" w:space="0" w:color="auto"/>
        <w:left w:val="none" w:sz="0" w:space="0" w:color="auto"/>
        <w:bottom w:val="none" w:sz="0" w:space="0" w:color="auto"/>
        <w:right w:val="none" w:sz="0" w:space="0" w:color="auto"/>
      </w:divBdr>
    </w:div>
    <w:div w:id="869876512">
      <w:bodyDiv w:val="1"/>
      <w:marLeft w:val="0"/>
      <w:marRight w:val="0"/>
      <w:marTop w:val="0"/>
      <w:marBottom w:val="0"/>
      <w:divBdr>
        <w:top w:val="none" w:sz="0" w:space="0" w:color="auto"/>
        <w:left w:val="none" w:sz="0" w:space="0" w:color="auto"/>
        <w:bottom w:val="none" w:sz="0" w:space="0" w:color="auto"/>
        <w:right w:val="none" w:sz="0" w:space="0" w:color="auto"/>
      </w:divBdr>
      <w:divsChild>
        <w:div w:id="1914049602">
          <w:marLeft w:val="0"/>
          <w:marRight w:val="0"/>
          <w:marTop w:val="0"/>
          <w:marBottom w:val="0"/>
          <w:divBdr>
            <w:top w:val="none" w:sz="0" w:space="0" w:color="auto"/>
            <w:left w:val="none" w:sz="0" w:space="0" w:color="auto"/>
            <w:bottom w:val="none" w:sz="0" w:space="0" w:color="auto"/>
            <w:right w:val="none" w:sz="0" w:space="0" w:color="auto"/>
          </w:divBdr>
        </w:div>
        <w:div w:id="2093889601">
          <w:marLeft w:val="0"/>
          <w:marRight w:val="0"/>
          <w:marTop w:val="0"/>
          <w:marBottom w:val="1440"/>
          <w:divBdr>
            <w:top w:val="none" w:sz="0" w:space="0" w:color="auto"/>
            <w:left w:val="none" w:sz="0" w:space="0" w:color="auto"/>
            <w:bottom w:val="none" w:sz="0" w:space="0" w:color="auto"/>
            <w:right w:val="none" w:sz="0" w:space="0" w:color="auto"/>
          </w:divBdr>
          <w:divsChild>
            <w:div w:id="1091270162">
              <w:marLeft w:val="0"/>
              <w:marRight w:val="0"/>
              <w:marTop w:val="0"/>
              <w:marBottom w:val="0"/>
              <w:divBdr>
                <w:top w:val="none" w:sz="0" w:space="0" w:color="auto"/>
                <w:left w:val="none" w:sz="0" w:space="0" w:color="auto"/>
                <w:bottom w:val="none" w:sz="0" w:space="0" w:color="auto"/>
                <w:right w:val="none" w:sz="0" w:space="0" w:color="auto"/>
              </w:divBdr>
            </w:div>
            <w:div w:id="1844129072">
              <w:marLeft w:val="0"/>
              <w:marRight w:val="0"/>
              <w:marTop w:val="180"/>
              <w:marBottom w:val="0"/>
              <w:divBdr>
                <w:top w:val="none" w:sz="0" w:space="0" w:color="auto"/>
                <w:left w:val="none" w:sz="0" w:space="0" w:color="auto"/>
                <w:bottom w:val="none" w:sz="0" w:space="0" w:color="auto"/>
                <w:right w:val="none" w:sz="0" w:space="0" w:color="auto"/>
              </w:divBdr>
              <w:divsChild>
                <w:div w:id="948584258">
                  <w:marLeft w:val="0"/>
                  <w:marRight w:val="0"/>
                  <w:marTop w:val="0"/>
                  <w:marBottom w:val="0"/>
                  <w:divBdr>
                    <w:top w:val="none" w:sz="0" w:space="0" w:color="auto"/>
                    <w:left w:val="none" w:sz="0" w:space="0" w:color="auto"/>
                    <w:bottom w:val="none" w:sz="0" w:space="0" w:color="auto"/>
                    <w:right w:val="none" w:sz="0" w:space="0" w:color="auto"/>
                  </w:divBdr>
                </w:div>
                <w:div w:id="1860512013">
                  <w:marLeft w:val="0"/>
                  <w:marRight w:val="0"/>
                  <w:marTop w:val="0"/>
                  <w:marBottom w:val="0"/>
                  <w:divBdr>
                    <w:top w:val="none" w:sz="0" w:space="0" w:color="auto"/>
                    <w:left w:val="none" w:sz="0" w:space="0" w:color="auto"/>
                    <w:bottom w:val="none" w:sz="0" w:space="0" w:color="auto"/>
                    <w:right w:val="none" w:sz="0" w:space="0" w:color="auto"/>
                  </w:divBdr>
                </w:div>
              </w:divsChild>
            </w:div>
            <w:div w:id="349797388">
              <w:marLeft w:val="0"/>
              <w:marRight w:val="0"/>
              <w:marTop w:val="360"/>
              <w:marBottom w:val="360"/>
              <w:divBdr>
                <w:top w:val="none" w:sz="0" w:space="0" w:color="auto"/>
                <w:left w:val="none" w:sz="0" w:space="0" w:color="auto"/>
                <w:bottom w:val="none" w:sz="0" w:space="0" w:color="auto"/>
                <w:right w:val="none" w:sz="0" w:space="0" w:color="auto"/>
              </w:divBdr>
            </w:div>
            <w:div w:id="1105157366">
              <w:marLeft w:val="0"/>
              <w:marRight w:val="0"/>
              <w:marTop w:val="960"/>
              <w:marBottom w:val="960"/>
              <w:divBdr>
                <w:top w:val="none" w:sz="0" w:space="0" w:color="auto"/>
                <w:left w:val="none" w:sz="0" w:space="0" w:color="auto"/>
                <w:bottom w:val="none" w:sz="0" w:space="0" w:color="auto"/>
                <w:right w:val="none" w:sz="0" w:space="0" w:color="auto"/>
              </w:divBdr>
              <w:divsChild>
                <w:div w:id="237403432">
                  <w:marLeft w:val="0"/>
                  <w:marRight w:val="0"/>
                  <w:marTop w:val="0"/>
                  <w:marBottom w:val="0"/>
                  <w:divBdr>
                    <w:top w:val="none" w:sz="0" w:space="0" w:color="auto"/>
                    <w:left w:val="none" w:sz="0" w:space="0" w:color="auto"/>
                    <w:bottom w:val="none" w:sz="0" w:space="0" w:color="auto"/>
                    <w:right w:val="none" w:sz="0" w:space="0" w:color="auto"/>
                  </w:divBdr>
                  <w:divsChild>
                    <w:div w:id="1973485642">
                      <w:marLeft w:val="0"/>
                      <w:marRight w:val="0"/>
                      <w:marTop w:val="0"/>
                      <w:marBottom w:val="0"/>
                      <w:divBdr>
                        <w:top w:val="none" w:sz="0" w:space="0" w:color="auto"/>
                        <w:left w:val="none" w:sz="0" w:space="0" w:color="auto"/>
                        <w:bottom w:val="none" w:sz="0" w:space="0" w:color="auto"/>
                        <w:right w:val="none" w:sz="0" w:space="0" w:color="auto"/>
                      </w:divBdr>
                      <w:divsChild>
                        <w:div w:id="743262763">
                          <w:marLeft w:val="0"/>
                          <w:marRight w:val="0"/>
                          <w:marTop w:val="0"/>
                          <w:marBottom w:val="0"/>
                          <w:divBdr>
                            <w:top w:val="none" w:sz="0" w:space="0" w:color="auto"/>
                            <w:left w:val="none" w:sz="0" w:space="0" w:color="auto"/>
                            <w:bottom w:val="none" w:sz="0" w:space="0" w:color="auto"/>
                            <w:right w:val="none" w:sz="0" w:space="0" w:color="auto"/>
                          </w:divBdr>
                          <w:divsChild>
                            <w:div w:id="2107192735">
                              <w:marLeft w:val="0"/>
                              <w:marRight w:val="0"/>
                              <w:marTop w:val="0"/>
                              <w:marBottom w:val="0"/>
                              <w:divBdr>
                                <w:top w:val="none" w:sz="0" w:space="12" w:color="F48789"/>
                                <w:left w:val="none" w:sz="0" w:space="12" w:color="F48789"/>
                                <w:bottom w:val="none" w:sz="0" w:space="12" w:color="F48789"/>
                                <w:right w:val="none" w:sz="0" w:space="12" w:color="F48789"/>
                              </w:divBdr>
                            </w:div>
                          </w:divsChild>
                        </w:div>
                      </w:divsChild>
                    </w:div>
                  </w:divsChild>
                </w:div>
                <w:div w:id="13701781">
                  <w:marLeft w:val="0"/>
                  <w:marRight w:val="0"/>
                  <w:marTop w:val="960"/>
                  <w:marBottom w:val="960"/>
                  <w:divBdr>
                    <w:top w:val="none" w:sz="0" w:space="0" w:color="auto"/>
                    <w:left w:val="none" w:sz="0" w:space="0" w:color="auto"/>
                    <w:bottom w:val="none" w:sz="0" w:space="0" w:color="auto"/>
                    <w:right w:val="none" w:sz="0" w:space="0" w:color="auto"/>
                  </w:divBdr>
                </w:div>
                <w:div w:id="1826120037">
                  <w:marLeft w:val="5"/>
                  <w:marRight w:val="0"/>
                  <w:marTop w:val="0"/>
                  <w:marBottom w:val="0"/>
                  <w:divBdr>
                    <w:top w:val="none" w:sz="0" w:space="0" w:color="auto"/>
                    <w:left w:val="none" w:sz="0" w:space="0" w:color="auto"/>
                    <w:bottom w:val="none" w:sz="0" w:space="0" w:color="auto"/>
                    <w:right w:val="none" w:sz="0" w:space="0" w:color="auto"/>
                  </w:divBdr>
                  <w:divsChild>
                    <w:div w:id="1594582650">
                      <w:marLeft w:val="0"/>
                      <w:marRight w:val="0"/>
                      <w:marTop w:val="0"/>
                      <w:marBottom w:val="0"/>
                      <w:divBdr>
                        <w:top w:val="none" w:sz="0" w:space="0" w:color="auto"/>
                        <w:left w:val="none" w:sz="0" w:space="0" w:color="auto"/>
                        <w:bottom w:val="none" w:sz="0" w:space="0" w:color="auto"/>
                        <w:right w:val="none" w:sz="0" w:space="0" w:color="auto"/>
                      </w:divBdr>
                    </w:div>
                  </w:divsChild>
                </w:div>
                <w:div w:id="2022197145">
                  <w:blockQuote w:val="1"/>
                  <w:marLeft w:val="0"/>
                  <w:marRight w:val="0"/>
                  <w:marTop w:val="0"/>
                  <w:marBottom w:val="100"/>
                  <w:divBdr>
                    <w:top w:val="none" w:sz="0" w:space="0" w:color="auto"/>
                    <w:left w:val="none" w:sz="0" w:space="0" w:color="auto"/>
                    <w:bottom w:val="none" w:sz="0" w:space="0" w:color="auto"/>
                    <w:right w:val="none" w:sz="0" w:space="0" w:color="auto"/>
                  </w:divBdr>
                </w:div>
                <w:div w:id="1226338716">
                  <w:blockQuote w:val="1"/>
                  <w:marLeft w:val="0"/>
                  <w:marRight w:val="0"/>
                  <w:marTop w:val="0"/>
                  <w:marBottom w:val="100"/>
                  <w:divBdr>
                    <w:top w:val="none" w:sz="0" w:space="0" w:color="auto"/>
                    <w:left w:val="none" w:sz="0" w:space="0" w:color="auto"/>
                    <w:bottom w:val="none" w:sz="0" w:space="0" w:color="auto"/>
                    <w:right w:val="none" w:sz="0" w:space="0" w:color="auto"/>
                  </w:divBdr>
                </w:div>
                <w:div w:id="405496649">
                  <w:marLeft w:val="0"/>
                  <w:marRight w:val="0"/>
                  <w:marTop w:val="0"/>
                  <w:marBottom w:val="0"/>
                  <w:divBdr>
                    <w:top w:val="none" w:sz="0" w:space="0" w:color="auto"/>
                    <w:left w:val="none" w:sz="0" w:space="0" w:color="auto"/>
                    <w:bottom w:val="none" w:sz="0" w:space="0" w:color="auto"/>
                    <w:right w:val="none" w:sz="0" w:space="0" w:color="auto"/>
                  </w:divBdr>
                  <w:divsChild>
                    <w:div w:id="655304859">
                      <w:marLeft w:val="0"/>
                      <w:marRight w:val="0"/>
                      <w:marTop w:val="0"/>
                      <w:marBottom w:val="240"/>
                      <w:divBdr>
                        <w:top w:val="none" w:sz="0" w:space="0" w:color="auto"/>
                        <w:left w:val="none" w:sz="0" w:space="0" w:color="auto"/>
                        <w:bottom w:val="none" w:sz="0" w:space="0" w:color="auto"/>
                        <w:right w:val="none" w:sz="0" w:space="0" w:color="auto"/>
                      </w:divBdr>
                    </w:div>
                    <w:div w:id="2097481702">
                      <w:marLeft w:val="0"/>
                      <w:marRight w:val="0"/>
                      <w:marTop w:val="0"/>
                      <w:marBottom w:val="0"/>
                      <w:divBdr>
                        <w:top w:val="none" w:sz="0" w:space="0" w:color="auto"/>
                        <w:left w:val="none" w:sz="0" w:space="0" w:color="auto"/>
                        <w:bottom w:val="none" w:sz="0" w:space="0" w:color="auto"/>
                        <w:right w:val="none" w:sz="0" w:space="0" w:color="auto"/>
                      </w:divBdr>
                      <w:divsChild>
                        <w:div w:id="1885865911">
                          <w:marLeft w:val="0"/>
                          <w:marRight w:val="0"/>
                          <w:marTop w:val="0"/>
                          <w:marBottom w:val="0"/>
                          <w:divBdr>
                            <w:top w:val="none" w:sz="0" w:space="0" w:color="auto"/>
                            <w:left w:val="none" w:sz="0" w:space="0" w:color="auto"/>
                            <w:bottom w:val="none" w:sz="0" w:space="0" w:color="auto"/>
                            <w:right w:val="none" w:sz="0" w:space="0" w:color="auto"/>
                          </w:divBdr>
                          <w:divsChild>
                            <w:div w:id="13758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2443">
                  <w:marLeft w:val="0"/>
                  <w:marRight w:val="0"/>
                  <w:marTop w:val="0"/>
                  <w:marBottom w:val="0"/>
                  <w:divBdr>
                    <w:top w:val="none" w:sz="0" w:space="0" w:color="auto"/>
                    <w:left w:val="none" w:sz="0" w:space="0" w:color="auto"/>
                    <w:bottom w:val="none" w:sz="0" w:space="0" w:color="auto"/>
                    <w:right w:val="none" w:sz="0" w:space="0" w:color="auto"/>
                  </w:divBdr>
                  <w:divsChild>
                    <w:div w:id="1695811641">
                      <w:marLeft w:val="0"/>
                      <w:marRight w:val="0"/>
                      <w:marTop w:val="0"/>
                      <w:marBottom w:val="0"/>
                      <w:divBdr>
                        <w:top w:val="none" w:sz="0" w:space="0" w:color="auto"/>
                        <w:left w:val="none" w:sz="0" w:space="0" w:color="auto"/>
                        <w:bottom w:val="none" w:sz="0" w:space="0" w:color="auto"/>
                        <w:right w:val="none" w:sz="0" w:space="0" w:color="auto"/>
                      </w:divBdr>
                      <w:divsChild>
                        <w:div w:id="739787296">
                          <w:marLeft w:val="0"/>
                          <w:marRight w:val="0"/>
                          <w:marTop w:val="0"/>
                          <w:marBottom w:val="0"/>
                          <w:divBdr>
                            <w:top w:val="none" w:sz="0" w:space="0" w:color="auto"/>
                            <w:left w:val="none" w:sz="0" w:space="0" w:color="auto"/>
                            <w:bottom w:val="none" w:sz="0" w:space="0" w:color="auto"/>
                            <w:right w:val="none" w:sz="0" w:space="0" w:color="auto"/>
                          </w:divBdr>
                          <w:divsChild>
                            <w:div w:id="1899243013">
                              <w:marLeft w:val="0"/>
                              <w:marRight w:val="0"/>
                              <w:marTop w:val="0"/>
                              <w:marBottom w:val="0"/>
                              <w:divBdr>
                                <w:top w:val="none" w:sz="0" w:space="12" w:color="F48789"/>
                                <w:left w:val="none" w:sz="0" w:space="12" w:color="F48789"/>
                                <w:bottom w:val="none" w:sz="0" w:space="12" w:color="F48789"/>
                                <w:right w:val="none" w:sz="0" w:space="12" w:color="F48789"/>
                              </w:divBdr>
                            </w:div>
                          </w:divsChild>
                        </w:div>
                      </w:divsChild>
                    </w:div>
                  </w:divsChild>
                </w:div>
                <w:div w:id="1488742767">
                  <w:marLeft w:val="5"/>
                  <w:marRight w:val="0"/>
                  <w:marTop w:val="0"/>
                  <w:marBottom w:val="0"/>
                  <w:divBdr>
                    <w:top w:val="none" w:sz="0" w:space="0" w:color="auto"/>
                    <w:left w:val="none" w:sz="0" w:space="0" w:color="auto"/>
                    <w:bottom w:val="none" w:sz="0" w:space="0" w:color="auto"/>
                    <w:right w:val="none" w:sz="0" w:space="0" w:color="auto"/>
                  </w:divBdr>
                  <w:divsChild>
                    <w:div w:id="1762020533">
                      <w:marLeft w:val="0"/>
                      <w:marRight w:val="0"/>
                      <w:marTop w:val="0"/>
                      <w:marBottom w:val="0"/>
                      <w:divBdr>
                        <w:top w:val="none" w:sz="0" w:space="0" w:color="auto"/>
                        <w:left w:val="none" w:sz="0" w:space="0" w:color="auto"/>
                        <w:bottom w:val="none" w:sz="0" w:space="0" w:color="auto"/>
                        <w:right w:val="none" w:sz="0" w:space="0" w:color="auto"/>
                      </w:divBdr>
                    </w:div>
                  </w:divsChild>
                </w:div>
                <w:div w:id="1949704152">
                  <w:marLeft w:val="5"/>
                  <w:marRight w:val="0"/>
                  <w:marTop w:val="0"/>
                  <w:marBottom w:val="0"/>
                  <w:divBdr>
                    <w:top w:val="none" w:sz="0" w:space="0" w:color="auto"/>
                    <w:left w:val="none" w:sz="0" w:space="0" w:color="auto"/>
                    <w:bottom w:val="none" w:sz="0" w:space="0" w:color="auto"/>
                    <w:right w:val="none" w:sz="0" w:space="0" w:color="auto"/>
                  </w:divBdr>
                  <w:divsChild>
                    <w:div w:id="1539512588">
                      <w:marLeft w:val="0"/>
                      <w:marRight w:val="0"/>
                      <w:marTop w:val="0"/>
                      <w:marBottom w:val="0"/>
                      <w:divBdr>
                        <w:top w:val="none" w:sz="0" w:space="0" w:color="auto"/>
                        <w:left w:val="none" w:sz="0" w:space="0" w:color="auto"/>
                        <w:bottom w:val="none" w:sz="0" w:space="0" w:color="auto"/>
                        <w:right w:val="none" w:sz="0" w:space="0" w:color="auto"/>
                      </w:divBdr>
                    </w:div>
                  </w:divsChild>
                </w:div>
                <w:div w:id="136453693">
                  <w:marLeft w:val="0"/>
                  <w:marRight w:val="0"/>
                  <w:marTop w:val="0"/>
                  <w:marBottom w:val="0"/>
                  <w:divBdr>
                    <w:top w:val="none" w:sz="0" w:space="0" w:color="auto"/>
                    <w:left w:val="none" w:sz="0" w:space="0" w:color="auto"/>
                    <w:bottom w:val="none" w:sz="0" w:space="0" w:color="auto"/>
                    <w:right w:val="none" w:sz="0" w:space="0" w:color="auto"/>
                  </w:divBdr>
                </w:div>
                <w:div w:id="1380520745">
                  <w:marLeft w:val="0"/>
                  <w:marRight w:val="0"/>
                  <w:marTop w:val="0"/>
                  <w:marBottom w:val="0"/>
                  <w:divBdr>
                    <w:top w:val="none" w:sz="0" w:space="0" w:color="auto"/>
                    <w:left w:val="none" w:sz="0" w:space="0" w:color="auto"/>
                    <w:bottom w:val="none" w:sz="0" w:space="0" w:color="auto"/>
                    <w:right w:val="none" w:sz="0" w:space="0" w:color="auto"/>
                  </w:divBdr>
                  <w:divsChild>
                    <w:div w:id="828134828">
                      <w:marLeft w:val="0"/>
                      <w:marRight w:val="0"/>
                      <w:marTop w:val="0"/>
                      <w:marBottom w:val="0"/>
                      <w:divBdr>
                        <w:top w:val="none" w:sz="0" w:space="0" w:color="auto"/>
                        <w:left w:val="none" w:sz="0" w:space="0" w:color="auto"/>
                        <w:bottom w:val="none" w:sz="0" w:space="0" w:color="auto"/>
                        <w:right w:val="none" w:sz="0" w:space="0" w:color="auto"/>
                      </w:divBdr>
                      <w:divsChild>
                        <w:div w:id="693072151">
                          <w:marLeft w:val="0"/>
                          <w:marRight w:val="0"/>
                          <w:marTop w:val="0"/>
                          <w:marBottom w:val="0"/>
                          <w:divBdr>
                            <w:top w:val="none" w:sz="0" w:space="0" w:color="auto"/>
                            <w:left w:val="none" w:sz="0" w:space="0" w:color="auto"/>
                            <w:bottom w:val="none" w:sz="0" w:space="0" w:color="auto"/>
                            <w:right w:val="none" w:sz="0" w:space="0" w:color="auto"/>
                          </w:divBdr>
                          <w:divsChild>
                            <w:div w:id="203181183">
                              <w:marLeft w:val="0"/>
                              <w:marRight w:val="0"/>
                              <w:marTop w:val="0"/>
                              <w:marBottom w:val="720"/>
                              <w:divBdr>
                                <w:top w:val="none" w:sz="0" w:space="0" w:color="auto"/>
                                <w:left w:val="none" w:sz="0" w:space="0" w:color="auto"/>
                                <w:bottom w:val="dashed" w:sz="6" w:space="0" w:color="AAAAAA"/>
                                <w:right w:val="none" w:sz="0" w:space="0" w:color="auto"/>
                              </w:divBdr>
                            </w:div>
                            <w:div w:id="1154562261">
                              <w:marLeft w:val="0"/>
                              <w:marRight w:val="0"/>
                              <w:marTop w:val="0"/>
                              <w:marBottom w:val="0"/>
                              <w:divBdr>
                                <w:top w:val="none" w:sz="0" w:space="0" w:color="auto"/>
                                <w:left w:val="none" w:sz="0" w:space="0" w:color="auto"/>
                                <w:bottom w:val="none" w:sz="0" w:space="0" w:color="auto"/>
                                <w:right w:val="none" w:sz="0" w:space="0" w:color="auto"/>
                              </w:divBdr>
                            </w:div>
                            <w:div w:id="1587618500">
                              <w:marLeft w:val="0"/>
                              <w:marRight w:val="0"/>
                              <w:marTop w:val="600"/>
                              <w:marBottom w:val="0"/>
                              <w:divBdr>
                                <w:top w:val="none" w:sz="0" w:space="0" w:color="auto"/>
                                <w:left w:val="none" w:sz="0" w:space="0" w:color="auto"/>
                                <w:bottom w:val="none" w:sz="0" w:space="0" w:color="auto"/>
                                <w:right w:val="none" w:sz="0" w:space="0" w:color="auto"/>
                              </w:divBdr>
                            </w:div>
                            <w:div w:id="1431200237">
                              <w:marLeft w:val="0"/>
                              <w:marRight w:val="0"/>
                              <w:marTop w:val="600"/>
                              <w:marBottom w:val="0"/>
                              <w:divBdr>
                                <w:top w:val="none" w:sz="0" w:space="0" w:color="auto"/>
                                <w:left w:val="none" w:sz="0" w:space="0" w:color="auto"/>
                                <w:bottom w:val="none" w:sz="0" w:space="0" w:color="auto"/>
                                <w:right w:val="none" w:sz="0" w:space="0" w:color="auto"/>
                              </w:divBdr>
                            </w:div>
                            <w:div w:id="156934256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81362616">
                  <w:marLeft w:val="5"/>
                  <w:marRight w:val="0"/>
                  <w:marTop w:val="0"/>
                  <w:marBottom w:val="0"/>
                  <w:divBdr>
                    <w:top w:val="none" w:sz="0" w:space="0" w:color="auto"/>
                    <w:left w:val="none" w:sz="0" w:space="0" w:color="auto"/>
                    <w:bottom w:val="none" w:sz="0" w:space="0" w:color="auto"/>
                    <w:right w:val="none" w:sz="0" w:space="0" w:color="auto"/>
                  </w:divBdr>
                  <w:divsChild>
                    <w:div w:id="2129659858">
                      <w:marLeft w:val="0"/>
                      <w:marRight w:val="0"/>
                      <w:marTop w:val="0"/>
                      <w:marBottom w:val="0"/>
                      <w:divBdr>
                        <w:top w:val="none" w:sz="0" w:space="0" w:color="auto"/>
                        <w:left w:val="none" w:sz="0" w:space="0" w:color="auto"/>
                        <w:bottom w:val="none" w:sz="0" w:space="0" w:color="auto"/>
                        <w:right w:val="none" w:sz="0" w:space="0" w:color="auto"/>
                      </w:divBdr>
                    </w:div>
                  </w:divsChild>
                </w:div>
                <w:div w:id="380787184">
                  <w:marLeft w:val="5"/>
                  <w:marRight w:val="0"/>
                  <w:marTop w:val="0"/>
                  <w:marBottom w:val="0"/>
                  <w:divBdr>
                    <w:top w:val="none" w:sz="0" w:space="0" w:color="auto"/>
                    <w:left w:val="none" w:sz="0" w:space="0" w:color="auto"/>
                    <w:bottom w:val="none" w:sz="0" w:space="0" w:color="auto"/>
                    <w:right w:val="none" w:sz="0" w:space="0" w:color="auto"/>
                  </w:divBdr>
                  <w:divsChild>
                    <w:div w:id="668144682">
                      <w:marLeft w:val="0"/>
                      <w:marRight w:val="0"/>
                      <w:marTop w:val="0"/>
                      <w:marBottom w:val="0"/>
                      <w:divBdr>
                        <w:top w:val="none" w:sz="0" w:space="0" w:color="auto"/>
                        <w:left w:val="none" w:sz="0" w:space="0" w:color="auto"/>
                        <w:bottom w:val="none" w:sz="0" w:space="0" w:color="auto"/>
                        <w:right w:val="none" w:sz="0" w:space="0" w:color="auto"/>
                      </w:divBdr>
                    </w:div>
                  </w:divsChild>
                </w:div>
                <w:div w:id="1684085346">
                  <w:marLeft w:val="0"/>
                  <w:marRight w:val="0"/>
                  <w:marTop w:val="0"/>
                  <w:marBottom w:val="0"/>
                  <w:divBdr>
                    <w:top w:val="none" w:sz="0" w:space="0" w:color="auto"/>
                    <w:left w:val="none" w:sz="0" w:space="0" w:color="auto"/>
                    <w:bottom w:val="none" w:sz="0" w:space="0" w:color="auto"/>
                    <w:right w:val="none" w:sz="0" w:space="0" w:color="auto"/>
                  </w:divBdr>
                </w:div>
                <w:div w:id="18968056">
                  <w:marLeft w:val="5"/>
                  <w:marRight w:val="0"/>
                  <w:marTop w:val="0"/>
                  <w:marBottom w:val="0"/>
                  <w:divBdr>
                    <w:top w:val="none" w:sz="0" w:space="0" w:color="auto"/>
                    <w:left w:val="none" w:sz="0" w:space="0" w:color="auto"/>
                    <w:bottom w:val="none" w:sz="0" w:space="0" w:color="auto"/>
                    <w:right w:val="none" w:sz="0" w:space="0" w:color="auto"/>
                  </w:divBdr>
                  <w:divsChild>
                    <w:div w:id="539783433">
                      <w:marLeft w:val="0"/>
                      <w:marRight w:val="0"/>
                      <w:marTop w:val="0"/>
                      <w:marBottom w:val="0"/>
                      <w:divBdr>
                        <w:top w:val="none" w:sz="0" w:space="0" w:color="auto"/>
                        <w:left w:val="none" w:sz="0" w:space="0" w:color="auto"/>
                        <w:bottom w:val="none" w:sz="0" w:space="0" w:color="auto"/>
                        <w:right w:val="none" w:sz="0" w:space="0" w:color="auto"/>
                      </w:divBdr>
                    </w:div>
                  </w:divsChild>
                </w:div>
                <w:div w:id="1971667646">
                  <w:marLeft w:val="0"/>
                  <w:marRight w:val="0"/>
                  <w:marTop w:val="0"/>
                  <w:marBottom w:val="0"/>
                  <w:divBdr>
                    <w:top w:val="none" w:sz="0" w:space="0" w:color="auto"/>
                    <w:left w:val="none" w:sz="0" w:space="0" w:color="auto"/>
                    <w:bottom w:val="none" w:sz="0" w:space="0" w:color="auto"/>
                    <w:right w:val="none" w:sz="0" w:space="0" w:color="auto"/>
                  </w:divBdr>
                  <w:divsChild>
                    <w:div w:id="1746804198">
                      <w:marLeft w:val="0"/>
                      <w:marRight w:val="0"/>
                      <w:marTop w:val="0"/>
                      <w:marBottom w:val="240"/>
                      <w:divBdr>
                        <w:top w:val="none" w:sz="0" w:space="0" w:color="auto"/>
                        <w:left w:val="none" w:sz="0" w:space="0" w:color="auto"/>
                        <w:bottom w:val="none" w:sz="0" w:space="0" w:color="auto"/>
                        <w:right w:val="none" w:sz="0" w:space="0" w:color="auto"/>
                      </w:divBdr>
                    </w:div>
                    <w:div w:id="344285994">
                      <w:marLeft w:val="0"/>
                      <w:marRight w:val="0"/>
                      <w:marTop w:val="0"/>
                      <w:marBottom w:val="0"/>
                      <w:divBdr>
                        <w:top w:val="none" w:sz="0" w:space="0" w:color="auto"/>
                        <w:left w:val="none" w:sz="0" w:space="0" w:color="auto"/>
                        <w:bottom w:val="none" w:sz="0" w:space="0" w:color="auto"/>
                        <w:right w:val="none" w:sz="0" w:space="0" w:color="auto"/>
                      </w:divBdr>
                      <w:divsChild>
                        <w:div w:id="1582254487">
                          <w:marLeft w:val="5"/>
                          <w:marRight w:val="0"/>
                          <w:marTop w:val="0"/>
                          <w:marBottom w:val="240"/>
                          <w:divBdr>
                            <w:top w:val="none" w:sz="0" w:space="0" w:color="auto"/>
                            <w:left w:val="none" w:sz="0" w:space="0" w:color="auto"/>
                            <w:bottom w:val="none" w:sz="0" w:space="0" w:color="auto"/>
                            <w:right w:val="none" w:sz="0" w:space="0" w:color="auto"/>
                          </w:divBdr>
                          <w:divsChild>
                            <w:div w:id="914168499">
                              <w:marLeft w:val="0"/>
                              <w:marRight w:val="0"/>
                              <w:marTop w:val="0"/>
                              <w:marBottom w:val="0"/>
                              <w:divBdr>
                                <w:top w:val="none" w:sz="0" w:space="0" w:color="auto"/>
                                <w:left w:val="none" w:sz="0" w:space="0" w:color="auto"/>
                                <w:bottom w:val="none" w:sz="0" w:space="0" w:color="auto"/>
                                <w:right w:val="none" w:sz="0" w:space="0" w:color="auto"/>
                              </w:divBdr>
                            </w:div>
                          </w:divsChild>
                        </w:div>
                        <w:div w:id="1513183082">
                          <w:marLeft w:val="0"/>
                          <w:marRight w:val="0"/>
                          <w:marTop w:val="480"/>
                          <w:marBottom w:val="480"/>
                          <w:divBdr>
                            <w:top w:val="none" w:sz="0" w:space="0" w:color="auto"/>
                            <w:left w:val="none" w:sz="0" w:space="0" w:color="auto"/>
                            <w:bottom w:val="none" w:sz="0" w:space="0" w:color="auto"/>
                            <w:right w:val="none" w:sz="0" w:space="0" w:color="auto"/>
                          </w:divBdr>
                          <w:divsChild>
                            <w:div w:id="925696636">
                              <w:marLeft w:val="0"/>
                              <w:marRight w:val="0"/>
                              <w:marTop w:val="0"/>
                              <w:marBottom w:val="0"/>
                              <w:divBdr>
                                <w:top w:val="none" w:sz="0" w:space="0" w:color="auto"/>
                                <w:left w:val="none" w:sz="0" w:space="0" w:color="auto"/>
                                <w:bottom w:val="none" w:sz="0" w:space="0" w:color="auto"/>
                                <w:right w:val="none" w:sz="0" w:space="0" w:color="auto"/>
                              </w:divBdr>
                            </w:div>
                            <w:div w:id="1293293976">
                              <w:marLeft w:val="0"/>
                              <w:marRight w:val="0"/>
                              <w:marTop w:val="600"/>
                              <w:marBottom w:val="0"/>
                              <w:divBdr>
                                <w:top w:val="none" w:sz="0" w:space="0" w:color="auto"/>
                                <w:left w:val="none" w:sz="0" w:space="0" w:color="auto"/>
                                <w:bottom w:val="none" w:sz="0" w:space="0" w:color="auto"/>
                                <w:right w:val="none" w:sz="0" w:space="0" w:color="auto"/>
                              </w:divBdr>
                            </w:div>
                            <w:div w:id="1995061808">
                              <w:marLeft w:val="0"/>
                              <w:marRight w:val="0"/>
                              <w:marTop w:val="600"/>
                              <w:marBottom w:val="0"/>
                              <w:divBdr>
                                <w:top w:val="none" w:sz="0" w:space="0" w:color="auto"/>
                                <w:left w:val="none" w:sz="0" w:space="0" w:color="auto"/>
                                <w:bottom w:val="none" w:sz="0" w:space="0" w:color="auto"/>
                                <w:right w:val="none" w:sz="0" w:space="0" w:color="auto"/>
                              </w:divBdr>
                            </w:div>
                          </w:divsChild>
                        </w:div>
                        <w:div w:id="739715986">
                          <w:marLeft w:val="0"/>
                          <w:marRight w:val="0"/>
                          <w:marTop w:val="0"/>
                          <w:marBottom w:val="240"/>
                          <w:divBdr>
                            <w:top w:val="none" w:sz="0" w:space="0" w:color="auto"/>
                            <w:left w:val="none" w:sz="0" w:space="0" w:color="auto"/>
                            <w:bottom w:val="none" w:sz="0" w:space="0" w:color="auto"/>
                            <w:right w:val="none" w:sz="0" w:space="0" w:color="auto"/>
                          </w:divBdr>
                          <w:divsChild>
                            <w:div w:id="3687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6362">
                  <w:marLeft w:val="0"/>
                  <w:marRight w:val="0"/>
                  <w:marTop w:val="0"/>
                  <w:marBottom w:val="0"/>
                  <w:divBdr>
                    <w:top w:val="none" w:sz="0" w:space="0" w:color="auto"/>
                    <w:left w:val="none" w:sz="0" w:space="0" w:color="auto"/>
                    <w:bottom w:val="none" w:sz="0" w:space="0" w:color="auto"/>
                    <w:right w:val="none" w:sz="0" w:space="0" w:color="auto"/>
                  </w:divBdr>
                  <w:divsChild>
                    <w:div w:id="224879428">
                      <w:marLeft w:val="0"/>
                      <w:marRight w:val="0"/>
                      <w:marTop w:val="0"/>
                      <w:marBottom w:val="240"/>
                      <w:divBdr>
                        <w:top w:val="none" w:sz="0" w:space="0" w:color="auto"/>
                        <w:left w:val="none" w:sz="0" w:space="0" w:color="auto"/>
                        <w:bottom w:val="none" w:sz="0" w:space="0" w:color="auto"/>
                        <w:right w:val="none" w:sz="0" w:space="0" w:color="auto"/>
                      </w:divBdr>
                    </w:div>
                    <w:div w:id="987049734">
                      <w:marLeft w:val="0"/>
                      <w:marRight w:val="0"/>
                      <w:marTop w:val="0"/>
                      <w:marBottom w:val="0"/>
                      <w:divBdr>
                        <w:top w:val="none" w:sz="0" w:space="0" w:color="auto"/>
                        <w:left w:val="none" w:sz="0" w:space="0" w:color="auto"/>
                        <w:bottom w:val="none" w:sz="0" w:space="0" w:color="auto"/>
                        <w:right w:val="none" w:sz="0" w:space="0" w:color="auto"/>
                      </w:divBdr>
                      <w:divsChild>
                        <w:div w:id="703336267">
                          <w:marLeft w:val="5"/>
                          <w:marRight w:val="0"/>
                          <w:marTop w:val="0"/>
                          <w:marBottom w:val="240"/>
                          <w:divBdr>
                            <w:top w:val="none" w:sz="0" w:space="0" w:color="auto"/>
                            <w:left w:val="none" w:sz="0" w:space="0" w:color="auto"/>
                            <w:bottom w:val="none" w:sz="0" w:space="0" w:color="auto"/>
                            <w:right w:val="none" w:sz="0" w:space="0" w:color="auto"/>
                          </w:divBdr>
                          <w:divsChild>
                            <w:div w:id="10693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27447">
                  <w:marLeft w:val="0"/>
                  <w:marRight w:val="0"/>
                  <w:marTop w:val="0"/>
                  <w:marBottom w:val="0"/>
                  <w:divBdr>
                    <w:top w:val="none" w:sz="0" w:space="0" w:color="auto"/>
                    <w:left w:val="none" w:sz="0" w:space="0" w:color="auto"/>
                    <w:bottom w:val="none" w:sz="0" w:space="0" w:color="auto"/>
                    <w:right w:val="none" w:sz="0" w:space="0" w:color="auto"/>
                  </w:divBdr>
                  <w:divsChild>
                    <w:div w:id="28654919">
                      <w:marLeft w:val="0"/>
                      <w:marRight w:val="0"/>
                      <w:marTop w:val="0"/>
                      <w:marBottom w:val="0"/>
                      <w:divBdr>
                        <w:top w:val="none" w:sz="0" w:space="0" w:color="auto"/>
                        <w:left w:val="none" w:sz="0" w:space="0" w:color="auto"/>
                        <w:bottom w:val="none" w:sz="0" w:space="0" w:color="auto"/>
                        <w:right w:val="none" w:sz="0" w:space="0" w:color="auto"/>
                      </w:divBdr>
                      <w:divsChild>
                        <w:div w:id="1697922065">
                          <w:marLeft w:val="0"/>
                          <w:marRight w:val="0"/>
                          <w:marTop w:val="0"/>
                          <w:marBottom w:val="0"/>
                          <w:divBdr>
                            <w:top w:val="none" w:sz="0" w:space="0" w:color="auto"/>
                            <w:left w:val="none" w:sz="0" w:space="0" w:color="auto"/>
                            <w:bottom w:val="none" w:sz="0" w:space="0" w:color="auto"/>
                            <w:right w:val="none" w:sz="0" w:space="0" w:color="auto"/>
                          </w:divBdr>
                          <w:divsChild>
                            <w:div w:id="2054424609">
                              <w:marLeft w:val="0"/>
                              <w:marRight w:val="0"/>
                              <w:marTop w:val="0"/>
                              <w:marBottom w:val="0"/>
                              <w:divBdr>
                                <w:top w:val="none" w:sz="0" w:space="12" w:color="F48789"/>
                                <w:left w:val="none" w:sz="0" w:space="12" w:color="F48789"/>
                                <w:bottom w:val="none" w:sz="0" w:space="12" w:color="F48789"/>
                                <w:right w:val="none" w:sz="0" w:space="12" w:color="F48789"/>
                              </w:divBdr>
                            </w:div>
                          </w:divsChild>
                        </w:div>
                      </w:divsChild>
                    </w:div>
                  </w:divsChild>
                </w:div>
                <w:div w:id="281153704">
                  <w:marLeft w:val="5"/>
                  <w:marRight w:val="0"/>
                  <w:marTop w:val="0"/>
                  <w:marBottom w:val="0"/>
                  <w:divBdr>
                    <w:top w:val="none" w:sz="0" w:space="0" w:color="auto"/>
                    <w:left w:val="none" w:sz="0" w:space="0" w:color="auto"/>
                    <w:bottom w:val="none" w:sz="0" w:space="0" w:color="auto"/>
                    <w:right w:val="none" w:sz="0" w:space="0" w:color="auto"/>
                  </w:divBdr>
                  <w:divsChild>
                    <w:div w:id="1861310083">
                      <w:marLeft w:val="0"/>
                      <w:marRight w:val="0"/>
                      <w:marTop w:val="0"/>
                      <w:marBottom w:val="0"/>
                      <w:divBdr>
                        <w:top w:val="none" w:sz="0" w:space="0" w:color="auto"/>
                        <w:left w:val="none" w:sz="0" w:space="0" w:color="auto"/>
                        <w:bottom w:val="none" w:sz="0" w:space="0" w:color="auto"/>
                        <w:right w:val="none" w:sz="0" w:space="0" w:color="auto"/>
                      </w:divBdr>
                    </w:div>
                  </w:divsChild>
                </w:div>
                <w:div w:id="1340549545">
                  <w:marLeft w:val="5"/>
                  <w:marRight w:val="0"/>
                  <w:marTop w:val="0"/>
                  <w:marBottom w:val="0"/>
                  <w:divBdr>
                    <w:top w:val="none" w:sz="0" w:space="0" w:color="auto"/>
                    <w:left w:val="none" w:sz="0" w:space="0" w:color="auto"/>
                    <w:bottom w:val="none" w:sz="0" w:space="0" w:color="auto"/>
                    <w:right w:val="none" w:sz="0" w:space="0" w:color="auto"/>
                  </w:divBdr>
                  <w:divsChild>
                    <w:div w:id="8093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21151">
      <w:bodyDiv w:val="1"/>
      <w:marLeft w:val="0"/>
      <w:marRight w:val="0"/>
      <w:marTop w:val="0"/>
      <w:marBottom w:val="0"/>
      <w:divBdr>
        <w:top w:val="none" w:sz="0" w:space="0" w:color="auto"/>
        <w:left w:val="none" w:sz="0" w:space="0" w:color="auto"/>
        <w:bottom w:val="none" w:sz="0" w:space="0" w:color="auto"/>
        <w:right w:val="none" w:sz="0" w:space="0" w:color="auto"/>
      </w:divBdr>
    </w:div>
    <w:div w:id="959188281">
      <w:bodyDiv w:val="1"/>
      <w:marLeft w:val="0"/>
      <w:marRight w:val="0"/>
      <w:marTop w:val="0"/>
      <w:marBottom w:val="0"/>
      <w:divBdr>
        <w:top w:val="none" w:sz="0" w:space="0" w:color="auto"/>
        <w:left w:val="none" w:sz="0" w:space="0" w:color="auto"/>
        <w:bottom w:val="none" w:sz="0" w:space="0" w:color="auto"/>
        <w:right w:val="none" w:sz="0" w:space="0" w:color="auto"/>
      </w:divBdr>
    </w:div>
    <w:div w:id="1086347264">
      <w:bodyDiv w:val="1"/>
      <w:marLeft w:val="0"/>
      <w:marRight w:val="0"/>
      <w:marTop w:val="0"/>
      <w:marBottom w:val="0"/>
      <w:divBdr>
        <w:top w:val="none" w:sz="0" w:space="0" w:color="auto"/>
        <w:left w:val="none" w:sz="0" w:space="0" w:color="auto"/>
        <w:bottom w:val="none" w:sz="0" w:space="0" w:color="auto"/>
        <w:right w:val="none" w:sz="0" w:space="0" w:color="auto"/>
      </w:divBdr>
    </w:div>
    <w:div w:id="1181355526">
      <w:bodyDiv w:val="1"/>
      <w:marLeft w:val="0"/>
      <w:marRight w:val="0"/>
      <w:marTop w:val="0"/>
      <w:marBottom w:val="0"/>
      <w:divBdr>
        <w:top w:val="none" w:sz="0" w:space="0" w:color="auto"/>
        <w:left w:val="none" w:sz="0" w:space="0" w:color="auto"/>
        <w:bottom w:val="none" w:sz="0" w:space="0" w:color="auto"/>
        <w:right w:val="none" w:sz="0" w:space="0" w:color="auto"/>
      </w:divBdr>
      <w:divsChild>
        <w:div w:id="1818766484">
          <w:marLeft w:val="0"/>
          <w:marRight w:val="0"/>
          <w:marTop w:val="0"/>
          <w:marBottom w:val="0"/>
          <w:divBdr>
            <w:top w:val="none" w:sz="0" w:space="0" w:color="auto"/>
            <w:left w:val="none" w:sz="0" w:space="0" w:color="auto"/>
            <w:bottom w:val="none" w:sz="0" w:space="0" w:color="auto"/>
            <w:right w:val="none" w:sz="0" w:space="0" w:color="auto"/>
          </w:divBdr>
        </w:div>
      </w:divsChild>
    </w:div>
    <w:div w:id="1187794698">
      <w:bodyDiv w:val="1"/>
      <w:marLeft w:val="0"/>
      <w:marRight w:val="0"/>
      <w:marTop w:val="0"/>
      <w:marBottom w:val="0"/>
      <w:divBdr>
        <w:top w:val="none" w:sz="0" w:space="0" w:color="auto"/>
        <w:left w:val="none" w:sz="0" w:space="0" w:color="auto"/>
        <w:bottom w:val="none" w:sz="0" w:space="0" w:color="auto"/>
        <w:right w:val="none" w:sz="0" w:space="0" w:color="auto"/>
      </w:divBdr>
    </w:div>
    <w:div w:id="1260914357">
      <w:bodyDiv w:val="1"/>
      <w:marLeft w:val="0"/>
      <w:marRight w:val="0"/>
      <w:marTop w:val="0"/>
      <w:marBottom w:val="0"/>
      <w:divBdr>
        <w:top w:val="none" w:sz="0" w:space="0" w:color="auto"/>
        <w:left w:val="none" w:sz="0" w:space="0" w:color="auto"/>
        <w:bottom w:val="none" w:sz="0" w:space="0" w:color="auto"/>
        <w:right w:val="none" w:sz="0" w:space="0" w:color="auto"/>
      </w:divBdr>
    </w:div>
    <w:div w:id="1268542259">
      <w:bodyDiv w:val="1"/>
      <w:marLeft w:val="0"/>
      <w:marRight w:val="0"/>
      <w:marTop w:val="0"/>
      <w:marBottom w:val="0"/>
      <w:divBdr>
        <w:top w:val="none" w:sz="0" w:space="0" w:color="auto"/>
        <w:left w:val="none" w:sz="0" w:space="0" w:color="auto"/>
        <w:bottom w:val="none" w:sz="0" w:space="0" w:color="auto"/>
        <w:right w:val="none" w:sz="0" w:space="0" w:color="auto"/>
      </w:divBdr>
      <w:divsChild>
        <w:div w:id="485904504">
          <w:marLeft w:val="0"/>
          <w:marRight w:val="0"/>
          <w:marTop w:val="0"/>
          <w:marBottom w:val="0"/>
          <w:divBdr>
            <w:top w:val="none" w:sz="0" w:space="0" w:color="auto"/>
            <w:left w:val="none" w:sz="0" w:space="0" w:color="auto"/>
            <w:bottom w:val="none" w:sz="0" w:space="0" w:color="auto"/>
            <w:right w:val="none" w:sz="0" w:space="0" w:color="auto"/>
          </w:divBdr>
          <w:divsChild>
            <w:div w:id="1654917868">
              <w:marLeft w:val="0"/>
              <w:marRight w:val="0"/>
              <w:marTop w:val="0"/>
              <w:marBottom w:val="0"/>
              <w:divBdr>
                <w:top w:val="none" w:sz="0" w:space="0" w:color="auto"/>
                <w:left w:val="none" w:sz="0" w:space="0" w:color="auto"/>
                <w:bottom w:val="none" w:sz="0" w:space="0" w:color="auto"/>
                <w:right w:val="none" w:sz="0" w:space="0" w:color="auto"/>
              </w:divBdr>
              <w:divsChild>
                <w:div w:id="1117945003">
                  <w:marLeft w:val="0"/>
                  <w:marRight w:val="0"/>
                  <w:marTop w:val="0"/>
                  <w:marBottom w:val="0"/>
                  <w:divBdr>
                    <w:top w:val="none" w:sz="0" w:space="0" w:color="auto"/>
                    <w:left w:val="none" w:sz="0" w:space="0" w:color="auto"/>
                    <w:bottom w:val="none" w:sz="0" w:space="0" w:color="auto"/>
                    <w:right w:val="none" w:sz="0" w:space="0" w:color="auto"/>
                  </w:divBdr>
                  <w:divsChild>
                    <w:div w:id="272249181">
                      <w:marLeft w:val="0"/>
                      <w:marRight w:val="0"/>
                      <w:marTop w:val="0"/>
                      <w:marBottom w:val="0"/>
                      <w:divBdr>
                        <w:top w:val="none" w:sz="0" w:space="0" w:color="auto"/>
                        <w:left w:val="none" w:sz="0" w:space="0" w:color="auto"/>
                        <w:bottom w:val="none" w:sz="0" w:space="0" w:color="auto"/>
                        <w:right w:val="none" w:sz="0" w:space="0" w:color="auto"/>
                      </w:divBdr>
                      <w:divsChild>
                        <w:div w:id="1387954081">
                          <w:marLeft w:val="0"/>
                          <w:marRight w:val="0"/>
                          <w:marTop w:val="0"/>
                          <w:marBottom w:val="0"/>
                          <w:divBdr>
                            <w:top w:val="none" w:sz="0" w:space="0" w:color="auto"/>
                            <w:left w:val="none" w:sz="0" w:space="0" w:color="auto"/>
                            <w:bottom w:val="none" w:sz="0" w:space="0" w:color="auto"/>
                            <w:right w:val="none" w:sz="0" w:space="0" w:color="auto"/>
                          </w:divBdr>
                          <w:divsChild>
                            <w:div w:id="2011255652">
                              <w:marLeft w:val="0"/>
                              <w:marRight w:val="0"/>
                              <w:marTop w:val="0"/>
                              <w:marBottom w:val="0"/>
                              <w:divBdr>
                                <w:top w:val="none" w:sz="0" w:space="0" w:color="auto"/>
                                <w:left w:val="none" w:sz="0" w:space="0" w:color="auto"/>
                                <w:bottom w:val="none" w:sz="0" w:space="0" w:color="auto"/>
                                <w:right w:val="none" w:sz="0" w:space="0" w:color="auto"/>
                              </w:divBdr>
                              <w:divsChild>
                                <w:div w:id="1128401470">
                                  <w:marLeft w:val="0"/>
                                  <w:marRight w:val="0"/>
                                  <w:marTop w:val="0"/>
                                  <w:marBottom w:val="0"/>
                                  <w:divBdr>
                                    <w:top w:val="none" w:sz="0" w:space="0" w:color="auto"/>
                                    <w:left w:val="none" w:sz="0" w:space="0" w:color="auto"/>
                                    <w:bottom w:val="none" w:sz="0" w:space="0" w:color="auto"/>
                                    <w:right w:val="none" w:sz="0" w:space="0" w:color="auto"/>
                                  </w:divBdr>
                                  <w:divsChild>
                                    <w:div w:id="1121800369">
                                      <w:marLeft w:val="0"/>
                                      <w:marRight w:val="0"/>
                                      <w:marTop w:val="0"/>
                                      <w:marBottom w:val="0"/>
                                      <w:divBdr>
                                        <w:top w:val="none" w:sz="0" w:space="0" w:color="auto"/>
                                        <w:left w:val="none" w:sz="0" w:space="0" w:color="auto"/>
                                        <w:bottom w:val="none" w:sz="0" w:space="0" w:color="auto"/>
                                        <w:right w:val="none" w:sz="0" w:space="0" w:color="auto"/>
                                      </w:divBdr>
                                      <w:divsChild>
                                        <w:div w:id="154346043">
                                          <w:marLeft w:val="0"/>
                                          <w:marRight w:val="0"/>
                                          <w:marTop w:val="0"/>
                                          <w:marBottom w:val="0"/>
                                          <w:divBdr>
                                            <w:top w:val="none" w:sz="0" w:space="0" w:color="auto"/>
                                            <w:left w:val="none" w:sz="0" w:space="0" w:color="auto"/>
                                            <w:bottom w:val="none" w:sz="0" w:space="0" w:color="auto"/>
                                            <w:right w:val="none" w:sz="0" w:space="0" w:color="auto"/>
                                          </w:divBdr>
                                          <w:divsChild>
                                            <w:div w:id="14326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067598">
                          <w:marLeft w:val="0"/>
                          <w:marRight w:val="0"/>
                          <w:marTop w:val="0"/>
                          <w:marBottom w:val="0"/>
                          <w:divBdr>
                            <w:top w:val="none" w:sz="0" w:space="0" w:color="auto"/>
                            <w:left w:val="none" w:sz="0" w:space="0" w:color="auto"/>
                            <w:bottom w:val="none" w:sz="0" w:space="0" w:color="auto"/>
                            <w:right w:val="none" w:sz="0" w:space="0" w:color="auto"/>
                          </w:divBdr>
                          <w:divsChild>
                            <w:div w:id="59796183">
                              <w:marLeft w:val="0"/>
                              <w:marRight w:val="0"/>
                              <w:marTop w:val="0"/>
                              <w:marBottom w:val="0"/>
                              <w:divBdr>
                                <w:top w:val="none" w:sz="0" w:space="0" w:color="auto"/>
                                <w:left w:val="none" w:sz="0" w:space="0" w:color="auto"/>
                                <w:bottom w:val="none" w:sz="0" w:space="0" w:color="auto"/>
                                <w:right w:val="none" w:sz="0" w:space="0" w:color="auto"/>
                              </w:divBdr>
                              <w:divsChild>
                                <w:div w:id="1781602012">
                                  <w:marLeft w:val="-11460"/>
                                  <w:marRight w:val="-11460"/>
                                  <w:marTop w:val="0"/>
                                  <w:marBottom w:val="0"/>
                                  <w:divBdr>
                                    <w:top w:val="none" w:sz="0" w:space="0" w:color="auto"/>
                                    <w:left w:val="none" w:sz="0" w:space="0" w:color="auto"/>
                                    <w:bottom w:val="none" w:sz="0" w:space="0" w:color="auto"/>
                                    <w:right w:val="none" w:sz="0" w:space="0" w:color="auto"/>
                                  </w:divBdr>
                                  <w:divsChild>
                                    <w:div w:id="166411875">
                                      <w:marLeft w:val="0"/>
                                      <w:marRight w:val="0"/>
                                      <w:marTop w:val="0"/>
                                      <w:marBottom w:val="0"/>
                                      <w:divBdr>
                                        <w:top w:val="none" w:sz="0" w:space="0" w:color="auto"/>
                                        <w:left w:val="none" w:sz="0" w:space="0" w:color="auto"/>
                                        <w:bottom w:val="none" w:sz="0" w:space="0" w:color="auto"/>
                                        <w:right w:val="none" w:sz="0" w:space="0" w:color="auto"/>
                                      </w:divBdr>
                                      <w:divsChild>
                                        <w:div w:id="1058364252">
                                          <w:marLeft w:val="0"/>
                                          <w:marRight w:val="0"/>
                                          <w:marTop w:val="0"/>
                                          <w:marBottom w:val="0"/>
                                          <w:divBdr>
                                            <w:top w:val="none" w:sz="0" w:space="0" w:color="auto"/>
                                            <w:left w:val="none" w:sz="0" w:space="0" w:color="auto"/>
                                            <w:bottom w:val="none" w:sz="0" w:space="0" w:color="auto"/>
                                            <w:right w:val="none" w:sz="0" w:space="0" w:color="auto"/>
                                          </w:divBdr>
                                          <w:divsChild>
                                            <w:div w:id="1755056050">
                                              <w:marLeft w:val="0"/>
                                              <w:marRight w:val="0"/>
                                              <w:marTop w:val="0"/>
                                              <w:marBottom w:val="0"/>
                                              <w:divBdr>
                                                <w:top w:val="none" w:sz="0" w:space="0" w:color="auto"/>
                                                <w:left w:val="none" w:sz="0" w:space="0" w:color="auto"/>
                                                <w:bottom w:val="none" w:sz="0" w:space="0" w:color="auto"/>
                                                <w:right w:val="none" w:sz="0" w:space="0" w:color="auto"/>
                                              </w:divBdr>
                                              <w:divsChild>
                                                <w:div w:id="1154759650">
                                                  <w:marLeft w:val="0"/>
                                                  <w:marRight w:val="0"/>
                                                  <w:marTop w:val="0"/>
                                                  <w:marBottom w:val="0"/>
                                                  <w:divBdr>
                                                    <w:top w:val="none" w:sz="0" w:space="0" w:color="auto"/>
                                                    <w:left w:val="none" w:sz="0" w:space="0" w:color="auto"/>
                                                    <w:bottom w:val="none" w:sz="0" w:space="0" w:color="auto"/>
                                                    <w:right w:val="none" w:sz="0" w:space="0" w:color="auto"/>
                                                  </w:divBdr>
                                                  <w:divsChild>
                                                    <w:div w:id="1249002189">
                                                      <w:marLeft w:val="0"/>
                                                      <w:marRight w:val="0"/>
                                                      <w:marTop w:val="0"/>
                                                      <w:marBottom w:val="0"/>
                                                      <w:divBdr>
                                                        <w:top w:val="none" w:sz="0" w:space="0" w:color="auto"/>
                                                        <w:left w:val="none" w:sz="0" w:space="0" w:color="auto"/>
                                                        <w:bottom w:val="none" w:sz="0" w:space="0" w:color="auto"/>
                                                        <w:right w:val="none" w:sz="0" w:space="0" w:color="auto"/>
                                                      </w:divBdr>
                                                      <w:divsChild>
                                                        <w:div w:id="1293944150">
                                                          <w:marLeft w:val="0"/>
                                                          <w:marRight w:val="0"/>
                                                          <w:marTop w:val="0"/>
                                                          <w:marBottom w:val="0"/>
                                                          <w:divBdr>
                                                            <w:top w:val="none" w:sz="0" w:space="0" w:color="auto"/>
                                                            <w:left w:val="none" w:sz="0" w:space="0" w:color="auto"/>
                                                            <w:bottom w:val="none" w:sz="0" w:space="0" w:color="auto"/>
                                                            <w:right w:val="none" w:sz="0" w:space="0" w:color="auto"/>
                                                          </w:divBdr>
                                                          <w:divsChild>
                                                            <w:div w:id="1312907216">
                                                              <w:marLeft w:val="0"/>
                                                              <w:marRight w:val="0"/>
                                                              <w:marTop w:val="0"/>
                                                              <w:marBottom w:val="0"/>
                                                              <w:divBdr>
                                                                <w:top w:val="none" w:sz="0" w:space="0" w:color="auto"/>
                                                                <w:left w:val="none" w:sz="0" w:space="0" w:color="auto"/>
                                                                <w:bottom w:val="none" w:sz="0" w:space="0" w:color="auto"/>
                                                                <w:right w:val="none" w:sz="0" w:space="0" w:color="auto"/>
                                                              </w:divBdr>
                                                              <w:divsChild>
                                                                <w:div w:id="2112777342">
                                                                  <w:marLeft w:val="0"/>
                                                                  <w:marRight w:val="0"/>
                                                                  <w:marTop w:val="0"/>
                                                                  <w:marBottom w:val="0"/>
                                                                  <w:divBdr>
                                                                    <w:top w:val="none" w:sz="0" w:space="0" w:color="auto"/>
                                                                    <w:left w:val="none" w:sz="0" w:space="0" w:color="auto"/>
                                                                    <w:bottom w:val="none" w:sz="0" w:space="0" w:color="auto"/>
                                                                    <w:right w:val="none" w:sz="0" w:space="0" w:color="auto"/>
                                                                  </w:divBdr>
                                                                  <w:divsChild>
                                                                    <w:div w:id="1523350743">
                                                                      <w:marLeft w:val="0"/>
                                                                      <w:marRight w:val="0"/>
                                                                      <w:marTop w:val="0"/>
                                                                      <w:marBottom w:val="0"/>
                                                                      <w:divBdr>
                                                                        <w:top w:val="none" w:sz="0" w:space="0" w:color="auto"/>
                                                                        <w:left w:val="none" w:sz="0" w:space="0" w:color="auto"/>
                                                                        <w:bottom w:val="none" w:sz="0" w:space="0" w:color="auto"/>
                                                                        <w:right w:val="none" w:sz="0" w:space="0" w:color="auto"/>
                                                                      </w:divBdr>
                                                                      <w:divsChild>
                                                                        <w:div w:id="372076104">
                                                                          <w:marLeft w:val="0"/>
                                                                          <w:marRight w:val="0"/>
                                                                          <w:marTop w:val="0"/>
                                                                          <w:marBottom w:val="0"/>
                                                                          <w:divBdr>
                                                                            <w:top w:val="none" w:sz="0" w:space="0" w:color="auto"/>
                                                                            <w:left w:val="none" w:sz="0" w:space="0" w:color="auto"/>
                                                                            <w:bottom w:val="none" w:sz="0" w:space="0" w:color="auto"/>
                                                                            <w:right w:val="none" w:sz="0" w:space="0" w:color="auto"/>
                                                                          </w:divBdr>
                                                                          <w:divsChild>
                                                                            <w:div w:id="287974620">
                                                                              <w:marLeft w:val="0"/>
                                                                              <w:marRight w:val="0"/>
                                                                              <w:marTop w:val="0"/>
                                                                              <w:marBottom w:val="0"/>
                                                                              <w:divBdr>
                                                                                <w:top w:val="none" w:sz="0" w:space="0" w:color="auto"/>
                                                                                <w:left w:val="none" w:sz="0" w:space="0" w:color="auto"/>
                                                                                <w:bottom w:val="none" w:sz="0" w:space="0" w:color="auto"/>
                                                                                <w:right w:val="none" w:sz="0" w:space="0" w:color="auto"/>
                                                                              </w:divBdr>
                                                                              <w:divsChild>
                                                                                <w:div w:id="1933198404">
                                                                                  <w:marLeft w:val="0"/>
                                                                                  <w:marRight w:val="60"/>
                                                                                  <w:marTop w:val="0"/>
                                                                                  <w:marBottom w:val="0"/>
                                                                                  <w:divBdr>
                                                                                    <w:top w:val="single" w:sz="6" w:space="2" w:color="5B5E65"/>
                                                                                    <w:left w:val="single" w:sz="6" w:space="11" w:color="5B5E65"/>
                                                                                    <w:bottom w:val="single" w:sz="6" w:space="2" w:color="5B5E65"/>
                                                                                    <w:right w:val="single" w:sz="6" w:space="11" w:color="5B5E65"/>
                                                                                  </w:divBdr>
                                                                                </w:div>
                                                                              </w:divsChild>
                                                                            </w:div>
                                                                          </w:divsChild>
                                                                        </w:div>
                                                                        <w:div w:id="192475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7154049">
          <w:marLeft w:val="0"/>
          <w:marRight w:val="0"/>
          <w:marTop w:val="0"/>
          <w:marBottom w:val="0"/>
          <w:divBdr>
            <w:top w:val="none" w:sz="0" w:space="0" w:color="auto"/>
            <w:left w:val="none" w:sz="0" w:space="0" w:color="auto"/>
            <w:bottom w:val="none" w:sz="0" w:space="0" w:color="auto"/>
            <w:right w:val="none" w:sz="0" w:space="0" w:color="auto"/>
          </w:divBdr>
          <w:divsChild>
            <w:div w:id="1990790546">
              <w:marLeft w:val="0"/>
              <w:marRight w:val="0"/>
              <w:marTop w:val="0"/>
              <w:marBottom w:val="0"/>
              <w:divBdr>
                <w:top w:val="none" w:sz="0" w:space="0" w:color="auto"/>
                <w:left w:val="none" w:sz="0" w:space="0" w:color="auto"/>
                <w:bottom w:val="none" w:sz="0" w:space="0" w:color="auto"/>
                <w:right w:val="none" w:sz="0" w:space="0" w:color="auto"/>
              </w:divBdr>
              <w:divsChild>
                <w:div w:id="127938850">
                  <w:marLeft w:val="0"/>
                  <w:marRight w:val="0"/>
                  <w:marTop w:val="0"/>
                  <w:marBottom w:val="0"/>
                  <w:divBdr>
                    <w:top w:val="none" w:sz="0" w:space="0" w:color="auto"/>
                    <w:left w:val="none" w:sz="0" w:space="0" w:color="auto"/>
                    <w:bottom w:val="none" w:sz="0" w:space="0" w:color="auto"/>
                    <w:right w:val="none" w:sz="0" w:space="0" w:color="auto"/>
                  </w:divBdr>
                </w:div>
                <w:div w:id="871070051">
                  <w:marLeft w:val="0"/>
                  <w:marRight w:val="0"/>
                  <w:marTop w:val="0"/>
                  <w:marBottom w:val="0"/>
                  <w:divBdr>
                    <w:top w:val="none" w:sz="0" w:space="0" w:color="auto"/>
                    <w:left w:val="none" w:sz="0" w:space="0" w:color="auto"/>
                    <w:bottom w:val="none" w:sz="0" w:space="0" w:color="auto"/>
                    <w:right w:val="none" w:sz="0" w:space="0" w:color="auto"/>
                  </w:divBdr>
                  <w:divsChild>
                    <w:div w:id="2078673482">
                      <w:marLeft w:val="0"/>
                      <w:marRight w:val="0"/>
                      <w:marTop w:val="0"/>
                      <w:marBottom w:val="0"/>
                      <w:divBdr>
                        <w:top w:val="none" w:sz="0" w:space="0" w:color="auto"/>
                        <w:left w:val="none" w:sz="0" w:space="0" w:color="auto"/>
                        <w:bottom w:val="none" w:sz="0" w:space="0" w:color="auto"/>
                        <w:right w:val="none" w:sz="0" w:space="0" w:color="auto"/>
                      </w:divBdr>
                    </w:div>
                  </w:divsChild>
                </w:div>
                <w:div w:id="381485900">
                  <w:marLeft w:val="0"/>
                  <w:marRight w:val="0"/>
                  <w:marTop w:val="0"/>
                  <w:marBottom w:val="0"/>
                  <w:divBdr>
                    <w:top w:val="none" w:sz="0" w:space="0" w:color="auto"/>
                    <w:left w:val="none" w:sz="0" w:space="0" w:color="auto"/>
                    <w:bottom w:val="none" w:sz="0" w:space="0" w:color="auto"/>
                    <w:right w:val="none" w:sz="0" w:space="0" w:color="auto"/>
                  </w:divBdr>
                  <w:divsChild>
                    <w:div w:id="1612125529">
                      <w:marLeft w:val="0"/>
                      <w:marRight w:val="0"/>
                      <w:marTop w:val="0"/>
                      <w:marBottom w:val="0"/>
                      <w:divBdr>
                        <w:top w:val="none" w:sz="0" w:space="0" w:color="auto"/>
                        <w:left w:val="none" w:sz="0" w:space="0" w:color="auto"/>
                        <w:bottom w:val="none" w:sz="0" w:space="0" w:color="auto"/>
                        <w:right w:val="none" w:sz="0" w:space="0" w:color="auto"/>
                      </w:divBdr>
                      <w:divsChild>
                        <w:div w:id="205607645">
                          <w:marLeft w:val="0"/>
                          <w:marRight w:val="0"/>
                          <w:marTop w:val="0"/>
                          <w:marBottom w:val="0"/>
                          <w:divBdr>
                            <w:top w:val="none" w:sz="0" w:space="0" w:color="auto"/>
                            <w:left w:val="none" w:sz="0" w:space="0" w:color="auto"/>
                            <w:bottom w:val="none" w:sz="0" w:space="0" w:color="auto"/>
                            <w:right w:val="none" w:sz="0" w:space="0" w:color="auto"/>
                          </w:divBdr>
                          <w:divsChild>
                            <w:div w:id="164052533">
                              <w:marLeft w:val="0"/>
                              <w:marRight w:val="0"/>
                              <w:marTop w:val="0"/>
                              <w:marBottom w:val="0"/>
                              <w:divBdr>
                                <w:top w:val="none" w:sz="0" w:space="0" w:color="auto"/>
                                <w:left w:val="none" w:sz="0" w:space="0" w:color="auto"/>
                                <w:bottom w:val="none" w:sz="0" w:space="0" w:color="auto"/>
                                <w:right w:val="none" w:sz="0" w:space="0" w:color="auto"/>
                              </w:divBdr>
                            </w:div>
                          </w:divsChild>
                        </w:div>
                        <w:div w:id="1600717478">
                          <w:marLeft w:val="0"/>
                          <w:marRight w:val="0"/>
                          <w:marTop w:val="0"/>
                          <w:marBottom w:val="0"/>
                          <w:divBdr>
                            <w:top w:val="none" w:sz="0" w:space="0" w:color="auto"/>
                            <w:left w:val="none" w:sz="0" w:space="0" w:color="auto"/>
                            <w:bottom w:val="none" w:sz="0" w:space="0" w:color="auto"/>
                            <w:right w:val="none" w:sz="0" w:space="0" w:color="auto"/>
                          </w:divBdr>
                          <w:divsChild>
                            <w:div w:id="633408518">
                              <w:marLeft w:val="0"/>
                              <w:marRight w:val="0"/>
                              <w:marTop w:val="0"/>
                              <w:marBottom w:val="0"/>
                              <w:divBdr>
                                <w:top w:val="none" w:sz="0" w:space="0" w:color="auto"/>
                                <w:left w:val="none" w:sz="0" w:space="0" w:color="auto"/>
                                <w:bottom w:val="none" w:sz="0" w:space="0" w:color="auto"/>
                                <w:right w:val="none" w:sz="0" w:space="0" w:color="auto"/>
                              </w:divBdr>
                              <w:divsChild>
                                <w:div w:id="1251114256">
                                  <w:marLeft w:val="0"/>
                                  <w:marRight w:val="0"/>
                                  <w:marTop w:val="0"/>
                                  <w:marBottom w:val="0"/>
                                  <w:divBdr>
                                    <w:top w:val="none" w:sz="0" w:space="0" w:color="auto"/>
                                    <w:left w:val="none" w:sz="0" w:space="0" w:color="auto"/>
                                    <w:bottom w:val="none" w:sz="0" w:space="0" w:color="auto"/>
                                    <w:right w:val="none" w:sz="0" w:space="0" w:color="auto"/>
                                  </w:divBdr>
                                  <w:divsChild>
                                    <w:div w:id="182086725">
                                      <w:marLeft w:val="0"/>
                                      <w:marRight w:val="0"/>
                                      <w:marTop w:val="0"/>
                                      <w:marBottom w:val="0"/>
                                      <w:divBdr>
                                        <w:top w:val="none" w:sz="0" w:space="0" w:color="auto"/>
                                        <w:left w:val="none" w:sz="0" w:space="0" w:color="auto"/>
                                        <w:bottom w:val="none" w:sz="0" w:space="0" w:color="auto"/>
                                        <w:right w:val="none" w:sz="0" w:space="0" w:color="auto"/>
                                      </w:divBdr>
                                    </w:div>
                                  </w:divsChild>
                                </w:div>
                                <w:div w:id="65808545">
                                  <w:marLeft w:val="0"/>
                                  <w:marRight w:val="0"/>
                                  <w:marTop w:val="0"/>
                                  <w:marBottom w:val="0"/>
                                  <w:divBdr>
                                    <w:top w:val="none" w:sz="0" w:space="0" w:color="auto"/>
                                    <w:left w:val="none" w:sz="0" w:space="0" w:color="auto"/>
                                    <w:bottom w:val="none" w:sz="0" w:space="0" w:color="auto"/>
                                    <w:right w:val="none" w:sz="0" w:space="0" w:color="auto"/>
                                  </w:divBdr>
                                  <w:divsChild>
                                    <w:div w:id="236402975">
                                      <w:marLeft w:val="0"/>
                                      <w:marRight w:val="0"/>
                                      <w:marTop w:val="0"/>
                                      <w:marBottom w:val="0"/>
                                      <w:divBdr>
                                        <w:top w:val="none" w:sz="0" w:space="0" w:color="auto"/>
                                        <w:left w:val="none" w:sz="0" w:space="0" w:color="auto"/>
                                        <w:bottom w:val="none" w:sz="0" w:space="0" w:color="auto"/>
                                        <w:right w:val="none" w:sz="0" w:space="0" w:color="auto"/>
                                      </w:divBdr>
                                    </w:div>
                                  </w:divsChild>
                                </w:div>
                                <w:div w:id="890844224">
                                  <w:marLeft w:val="0"/>
                                  <w:marRight w:val="0"/>
                                  <w:marTop w:val="0"/>
                                  <w:marBottom w:val="0"/>
                                  <w:divBdr>
                                    <w:top w:val="none" w:sz="0" w:space="0" w:color="auto"/>
                                    <w:left w:val="none" w:sz="0" w:space="0" w:color="auto"/>
                                    <w:bottom w:val="none" w:sz="0" w:space="0" w:color="auto"/>
                                    <w:right w:val="none" w:sz="0" w:space="0" w:color="auto"/>
                                  </w:divBdr>
                                  <w:divsChild>
                                    <w:div w:id="7454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50592">
                          <w:marLeft w:val="0"/>
                          <w:marRight w:val="0"/>
                          <w:marTop w:val="0"/>
                          <w:marBottom w:val="0"/>
                          <w:divBdr>
                            <w:top w:val="none" w:sz="0" w:space="0" w:color="auto"/>
                            <w:left w:val="none" w:sz="0" w:space="0" w:color="auto"/>
                            <w:bottom w:val="none" w:sz="0" w:space="0" w:color="auto"/>
                            <w:right w:val="none" w:sz="0" w:space="0" w:color="auto"/>
                          </w:divBdr>
                          <w:divsChild>
                            <w:div w:id="804348233">
                              <w:marLeft w:val="0"/>
                              <w:marRight w:val="0"/>
                              <w:marTop w:val="0"/>
                              <w:marBottom w:val="0"/>
                              <w:divBdr>
                                <w:top w:val="none" w:sz="0" w:space="0" w:color="auto"/>
                                <w:left w:val="none" w:sz="0" w:space="0" w:color="auto"/>
                                <w:bottom w:val="none" w:sz="0" w:space="0" w:color="auto"/>
                                <w:right w:val="none" w:sz="0" w:space="0" w:color="auto"/>
                              </w:divBdr>
                              <w:divsChild>
                                <w:div w:id="1466892968">
                                  <w:marLeft w:val="0"/>
                                  <w:marRight w:val="0"/>
                                  <w:marTop w:val="0"/>
                                  <w:marBottom w:val="0"/>
                                  <w:divBdr>
                                    <w:top w:val="none" w:sz="0" w:space="0" w:color="auto"/>
                                    <w:left w:val="none" w:sz="0" w:space="0" w:color="auto"/>
                                    <w:bottom w:val="none" w:sz="0" w:space="0" w:color="auto"/>
                                    <w:right w:val="none" w:sz="0" w:space="0" w:color="auto"/>
                                  </w:divBdr>
                                  <w:divsChild>
                                    <w:div w:id="774443989">
                                      <w:marLeft w:val="0"/>
                                      <w:marRight w:val="0"/>
                                      <w:marTop w:val="0"/>
                                      <w:marBottom w:val="0"/>
                                      <w:divBdr>
                                        <w:top w:val="none" w:sz="0" w:space="0" w:color="auto"/>
                                        <w:left w:val="none" w:sz="0" w:space="0" w:color="auto"/>
                                        <w:bottom w:val="none" w:sz="0" w:space="0" w:color="auto"/>
                                        <w:right w:val="none" w:sz="0" w:space="0" w:color="auto"/>
                                      </w:divBdr>
                                    </w:div>
                                  </w:divsChild>
                                </w:div>
                                <w:div w:id="1124617516">
                                  <w:marLeft w:val="0"/>
                                  <w:marRight w:val="0"/>
                                  <w:marTop w:val="0"/>
                                  <w:marBottom w:val="0"/>
                                  <w:divBdr>
                                    <w:top w:val="none" w:sz="0" w:space="0" w:color="auto"/>
                                    <w:left w:val="none" w:sz="0" w:space="0" w:color="auto"/>
                                    <w:bottom w:val="none" w:sz="0" w:space="0" w:color="auto"/>
                                    <w:right w:val="none" w:sz="0" w:space="0" w:color="auto"/>
                                  </w:divBdr>
                                  <w:divsChild>
                                    <w:div w:id="963389281">
                                      <w:marLeft w:val="0"/>
                                      <w:marRight w:val="0"/>
                                      <w:marTop w:val="0"/>
                                      <w:marBottom w:val="0"/>
                                      <w:divBdr>
                                        <w:top w:val="none" w:sz="0" w:space="0" w:color="auto"/>
                                        <w:left w:val="none" w:sz="0" w:space="0" w:color="auto"/>
                                        <w:bottom w:val="none" w:sz="0" w:space="0" w:color="auto"/>
                                        <w:right w:val="none" w:sz="0" w:space="0" w:color="auto"/>
                                      </w:divBdr>
                                      <w:divsChild>
                                        <w:div w:id="397366030">
                                          <w:marLeft w:val="0"/>
                                          <w:marRight w:val="0"/>
                                          <w:marTop w:val="0"/>
                                          <w:marBottom w:val="0"/>
                                          <w:divBdr>
                                            <w:top w:val="none" w:sz="0" w:space="0" w:color="auto"/>
                                            <w:left w:val="none" w:sz="0" w:space="0" w:color="auto"/>
                                            <w:bottom w:val="none" w:sz="0" w:space="0" w:color="auto"/>
                                            <w:right w:val="none" w:sz="0" w:space="0" w:color="auto"/>
                                          </w:divBdr>
                                          <w:divsChild>
                                            <w:div w:id="1564752383">
                                              <w:marLeft w:val="0"/>
                                              <w:marRight w:val="0"/>
                                              <w:marTop w:val="0"/>
                                              <w:marBottom w:val="0"/>
                                              <w:divBdr>
                                                <w:top w:val="none" w:sz="0" w:space="0" w:color="auto"/>
                                                <w:left w:val="none" w:sz="0" w:space="0" w:color="auto"/>
                                                <w:bottom w:val="none" w:sz="0" w:space="0" w:color="auto"/>
                                                <w:right w:val="none" w:sz="0" w:space="0" w:color="auto"/>
                                              </w:divBdr>
                                            </w:div>
                                          </w:divsChild>
                                        </w:div>
                                        <w:div w:id="260919664">
                                          <w:marLeft w:val="0"/>
                                          <w:marRight w:val="0"/>
                                          <w:marTop w:val="0"/>
                                          <w:marBottom w:val="0"/>
                                          <w:divBdr>
                                            <w:top w:val="none" w:sz="0" w:space="0" w:color="auto"/>
                                            <w:left w:val="none" w:sz="0" w:space="0" w:color="auto"/>
                                            <w:bottom w:val="none" w:sz="0" w:space="0" w:color="auto"/>
                                            <w:right w:val="none" w:sz="0" w:space="0" w:color="auto"/>
                                          </w:divBdr>
                                          <w:divsChild>
                                            <w:div w:id="1907492701">
                                              <w:marLeft w:val="0"/>
                                              <w:marRight w:val="0"/>
                                              <w:marTop w:val="0"/>
                                              <w:marBottom w:val="0"/>
                                              <w:divBdr>
                                                <w:top w:val="none" w:sz="0" w:space="0" w:color="auto"/>
                                                <w:left w:val="none" w:sz="0" w:space="0" w:color="auto"/>
                                                <w:bottom w:val="none" w:sz="0" w:space="0" w:color="auto"/>
                                                <w:right w:val="none" w:sz="0" w:space="0" w:color="auto"/>
                                              </w:divBdr>
                                            </w:div>
                                          </w:divsChild>
                                        </w:div>
                                        <w:div w:id="1529366271">
                                          <w:marLeft w:val="0"/>
                                          <w:marRight w:val="0"/>
                                          <w:marTop w:val="0"/>
                                          <w:marBottom w:val="0"/>
                                          <w:divBdr>
                                            <w:top w:val="none" w:sz="0" w:space="0" w:color="auto"/>
                                            <w:left w:val="none" w:sz="0" w:space="0" w:color="auto"/>
                                            <w:bottom w:val="none" w:sz="0" w:space="0" w:color="auto"/>
                                            <w:right w:val="none" w:sz="0" w:space="0" w:color="auto"/>
                                          </w:divBdr>
                                          <w:divsChild>
                                            <w:div w:id="377781342">
                                              <w:marLeft w:val="0"/>
                                              <w:marRight w:val="0"/>
                                              <w:marTop w:val="0"/>
                                              <w:marBottom w:val="0"/>
                                              <w:divBdr>
                                                <w:top w:val="none" w:sz="0" w:space="0" w:color="auto"/>
                                                <w:left w:val="none" w:sz="0" w:space="0" w:color="auto"/>
                                                <w:bottom w:val="none" w:sz="0" w:space="0" w:color="auto"/>
                                                <w:right w:val="none" w:sz="0" w:space="0" w:color="auto"/>
                                              </w:divBdr>
                                              <w:divsChild>
                                                <w:div w:id="1412921242">
                                                  <w:marLeft w:val="0"/>
                                                  <w:marRight w:val="0"/>
                                                  <w:marTop w:val="0"/>
                                                  <w:marBottom w:val="0"/>
                                                  <w:divBdr>
                                                    <w:top w:val="none" w:sz="0" w:space="0" w:color="auto"/>
                                                    <w:left w:val="none" w:sz="0" w:space="0" w:color="auto"/>
                                                    <w:bottom w:val="none" w:sz="0" w:space="0" w:color="auto"/>
                                                    <w:right w:val="none" w:sz="0" w:space="0" w:color="auto"/>
                                                  </w:divBdr>
                                                  <w:divsChild>
                                                    <w:div w:id="1323780377">
                                                      <w:marLeft w:val="0"/>
                                                      <w:marRight w:val="0"/>
                                                      <w:marTop w:val="0"/>
                                                      <w:marBottom w:val="0"/>
                                                      <w:divBdr>
                                                        <w:top w:val="none" w:sz="0" w:space="0" w:color="auto"/>
                                                        <w:left w:val="none" w:sz="0" w:space="0" w:color="auto"/>
                                                        <w:bottom w:val="none" w:sz="0" w:space="0" w:color="auto"/>
                                                        <w:right w:val="none" w:sz="0" w:space="0" w:color="auto"/>
                                                      </w:divBdr>
                                                    </w:div>
                                                  </w:divsChild>
                                                </w:div>
                                                <w:div w:id="1230849259">
                                                  <w:marLeft w:val="0"/>
                                                  <w:marRight w:val="0"/>
                                                  <w:marTop w:val="0"/>
                                                  <w:marBottom w:val="0"/>
                                                  <w:divBdr>
                                                    <w:top w:val="none" w:sz="0" w:space="0" w:color="auto"/>
                                                    <w:left w:val="none" w:sz="0" w:space="0" w:color="auto"/>
                                                    <w:bottom w:val="none" w:sz="0" w:space="0" w:color="auto"/>
                                                    <w:right w:val="none" w:sz="0" w:space="0" w:color="auto"/>
                                                  </w:divBdr>
                                                  <w:divsChild>
                                                    <w:div w:id="942565582">
                                                      <w:marLeft w:val="0"/>
                                                      <w:marRight w:val="0"/>
                                                      <w:marTop w:val="0"/>
                                                      <w:marBottom w:val="0"/>
                                                      <w:divBdr>
                                                        <w:top w:val="none" w:sz="0" w:space="0" w:color="auto"/>
                                                        <w:left w:val="none" w:sz="0" w:space="0" w:color="auto"/>
                                                        <w:bottom w:val="none" w:sz="0" w:space="0" w:color="auto"/>
                                                        <w:right w:val="none" w:sz="0" w:space="0" w:color="auto"/>
                                                      </w:divBdr>
                                                      <w:divsChild>
                                                        <w:div w:id="525095570">
                                                          <w:marLeft w:val="0"/>
                                                          <w:marRight w:val="0"/>
                                                          <w:marTop w:val="0"/>
                                                          <w:marBottom w:val="0"/>
                                                          <w:divBdr>
                                                            <w:top w:val="none" w:sz="0" w:space="0" w:color="auto"/>
                                                            <w:left w:val="none" w:sz="0" w:space="0" w:color="auto"/>
                                                            <w:bottom w:val="none" w:sz="0" w:space="0" w:color="auto"/>
                                                            <w:right w:val="none" w:sz="0" w:space="0" w:color="auto"/>
                                                          </w:divBdr>
                                                          <w:divsChild>
                                                            <w:div w:id="161286018">
                                                              <w:marLeft w:val="0"/>
                                                              <w:marRight w:val="0"/>
                                                              <w:marTop w:val="0"/>
                                                              <w:marBottom w:val="0"/>
                                                              <w:divBdr>
                                                                <w:top w:val="none" w:sz="0" w:space="0" w:color="auto"/>
                                                                <w:left w:val="none" w:sz="0" w:space="0" w:color="auto"/>
                                                                <w:bottom w:val="none" w:sz="0" w:space="0" w:color="auto"/>
                                                                <w:right w:val="none" w:sz="0" w:space="0" w:color="auto"/>
                                                              </w:divBdr>
                                                            </w:div>
                                                          </w:divsChild>
                                                        </w:div>
                                                        <w:div w:id="799542200">
                                                          <w:marLeft w:val="0"/>
                                                          <w:marRight w:val="0"/>
                                                          <w:marTop w:val="0"/>
                                                          <w:marBottom w:val="0"/>
                                                          <w:divBdr>
                                                            <w:top w:val="none" w:sz="0" w:space="0" w:color="auto"/>
                                                            <w:left w:val="none" w:sz="0" w:space="0" w:color="auto"/>
                                                            <w:bottom w:val="none" w:sz="0" w:space="0" w:color="auto"/>
                                                            <w:right w:val="none" w:sz="0" w:space="0" w:color="auto"/>
                                                          </w:divBdr>
                                                          <w:divsChild>
                                                            <w:div w:id="1212379422">
                                                              <w:marLeft w:val="0"/>
                                                              <w:marRight w:val="0"/>
                                                              <w:marTop w:val="0"/>
                                                              <w:marBottom w:val="0"/>
                                                              <w:divBdr>
                                                                <w:top w:val="none" w:sz="0" w:space="0" w:color="auto"/>
                                                                <w:left w:val="none" w:sz="0" w:space="0" w:color="auto"/>
                                                                <w:bottom w:val="none" w:sz="0" w:space="0" w:color="auto"/>
                                                                <w:right w:val="none" w:sz="0" w:space="0" w:color="auto"/>
                                                              </w:divBdr>
                                                            </w:div>
                                                          </w:divsChild>
                                                        </w:div>
                                                        <w:div w:id="166333886">
                                                          <w:marLeft w:val="0"/>
                                                          <w:marRight w:val="0"/>
                                                          <w:marTop w:val="0"/>
                                                          <w:marBottom w:val="0"/>
                                                          <w:divBdr>
                                                            <w:top w:val="none" w:sz="0" w:space="0" w:color="auto"/>
                                                            <w:left w:val="none" w:sz="0" w:space="0" w:color="auto"/>
                                                            <w:bottom w:val="none" w:sz="0" w:space="0" w:color="auto"/>
                                                            <w:right w:val="none" w:sz="0" w:space="0" w:color="auto"/>
                                                          </w:divBdr>
                                                          <w:divsChild>
                                                            <w:div w:id="2146699068">
                                                              <w:marLeft w:val="0"/>
                                                              <w:marRight w:val="0"/>
                                                              <w:marTop w:val="0"/>
                                                              <w:marBottom w:val="0"/>
                                                              <w:divBdr>
                                                                <w:top w:val="none" w:sz="0" w:space="0" w:color="auto"/>
                                                                <w:left w:val="none" w:sz="0" w:space="0" w:color="auto"/>
                                                                <w:bottom w:val="none" w:sz="0" w:space="0" w:color="auto"/>
                                                                <w:right w:val="none" w:sz="0" w:space="0" w:color="auto"/>
                                                              </w:divBdr>
                                                              <w:divsChild>
                                                                <w:div w:id="1059285993">
                                                                  <w:marLeft w:val="0"/>
                                                                  <w:marRight w:val="0"/>
                                                                  <w:marTop w:val="0"/>
                                                                  <w:marBottom w:val="0"/>
                                                                  <w:divBdr>
                                                                    <w:top w:val="none" w:sz="0" w:space="0" w:color="auto"/>
                                                                    <w:left w:val="none" w:sz="0" w:space="0" w:color="auto"/>
                                                                    <w:bottom w:val="none" w:sz="0" w:space="0" w:color="auto"/>
                                                                    <w:right w:val="none" w:sz="0" w:space="0" w:color="auto"/>
                                                                  </w:divBdr>
                                                                  <w:divsChild>
                                                                    <w:div w:id="82535067">
                                                                      <w:marLeft w:val="3225"/>
                                                                      <w:marRight w:val="0"/>
                                                                      <w:marTop w:val="0"/>
                                                                      <w:marBottom w:val="0"/>
                                                                      <w:divBdr>
                                                                        <w:top w:val="none" w:sz="0" w:space="0" w:color="auto"/>
                                                                        <w:left w:val="none" w:sz="0" w:space="0" w:color="auto"/>
                                                                        <w:bottom w:val="none" w:sz="0" w:space="0" w:color="auto"/>
                                                                        <w:right w:val="none" w:sz="0" w:space="0" w:color="auto"/>
                                                                      </w:divBdr>
                                                                      <w:divsChild>
                                                                        <w:div w:id="628784577">
                                                                          <w:marLeft w:val="0"/>
                                                                          <w:marRight w:val="0"/>
                                                                          <w:marTop w:val="0"/>
                                                                          <w:marBottom w:val="0"/>
                                                                          <w:divBdr>
                                                                            <w:top w:val="none" w:sz="0" w:space="0" w:color="auto"/>
                                                                            <w:left w:val="none" w:sz="0" w:space="0" w:color="auto"/>
                                                                            <w:bottom w:val="none" w:sz="0" w:space="0" w:color="auto"/>
                                                                            <w:right w:val="none" w:sz="0" w:space="0" w:color="auto"/>
                                                                          </w:divBdr>
                                                                        </w:div>
                                                                      </w:divsChild>
                                                                    </w:div>
                                                                    <w:div w:id="1019088194">
                                                                      <w:marLeft w:val="3225"/>
                                                                      <w:marRight w:val="0"/>
                                                                      <w:marTop w:val="0"/>
                                                                      <w:marBottom w:val="0"/>
                                                                      <w:divBdr>
                                                                        <w:top w:val="none" w:sz="0" w:space="0" w:color="auto"/>
                                                                        <w:left w:val="none" w:sz="0" w:space="0" w:color="auto"/>
                                                                        <w:bottom w:val="none" w:sz="0" w:space="0" w:color="auto"/>
                                                                        <w:right w:val="none" w:sz="0" w:space="0" w:color="auto"/>
                                                                      </w:divBdr>
                                                                      <w:divsChild>
                                                                        <w:div w:id="1872572508">
                                                                          <w:marLeft w:val="0"/>
                                                                          <w:marRight w:val="0"/>
                                                                          <w:marTop w:val="0"/>
                                                                          <w:marBottom w:val="0"/>
                                                                          <w:divBdr>
                                                                            <w:top w:val="none" w:sz="0" w:space="0" w:color="auto"/>
                                                                            <w:left w:val="none" w:sz="0" w:space="0" w:color="auto"/>
                                                                            <w:bottom w:val="none" w:sz="0" w:space="0" w:color="auto"/>
                                                                            <w:right w:val="none" w:sz="0" w:space="0" w:color="auto"/>
                                                                          </w:divBdr>
                                                                        </w:div>
                                                                      </w:divsChild>
                                                                    </w:div>
                                                                    <w:div w:id="1398169965">
                                                                      <w:marLeft w:val="3225"/>
                                                                      <w:marRight w:val="0"/>
                                                                      <w:marTop w:val="0"/>
                                                                      <w:marBottom w:val="0"/>
                                                                      <w:divBdr>
                                                                        <w:top w:val="none" w:sz="0" w:space="0" w:color="auto"/>
                                                                        <w:left w:val="none" w:sz="0" w:space="0" w:color="auto"/>
                                                                        <w:bottom w:val="none" w:sz="0" w:space="0" w:color="auto"/>
                                                                        <w:right w:val="none" w:sz="0" w:space="0" w:color="auto"/>
                                                                      </w:divBdr>
                                                                      <w:divsChild>
                                                                        <w:div w:id="45830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918187">
      <w:bodyDiv w:val="1"/>
      <w:marLeft w:val="0"/>
      <w:marRight w:val="0"/>
      <w:marTop w:val="0"/>
      <w:marBottom w:val="0"/>
      <w:divBdr>
        <w:top w:val="none" w:sz="0" w:space="0" w:color="auto"/>
        <w:left w:val="none" w:sz="0" w:space="0" w:color="auto"/>
        <w:bottom w:val="none" w:sz="0" w:space="0" w:color="auto"/>
        <w:right w:val="none" w:sz="0" w:space="0" w:color="auto"/>
      </w:divBdr>
    </w:div>
    <w:div w:id="1422524806">
      <w:bodyDiv w:val="1"/>
      <w:marLeft w:val="0"/>
      <w:marRight w:val="0"/>
      <w:marTop w:val="0"/>
      <w:marBottom w:val="0"/>
      <w:divBdr>
        <w:top w:val="none" w:sz="0" w:space="0" w:color="auto"/>
        <w:left w:val="none" w:sz="0" w:space="0" w:color="auto"/>
        <w:bottom w:val="none" w:sz="0" w:space="0" w:color="auto"/>
        <w:right w:val="none" w:sz="0" w:space="0" w:color="auto"/>
      </w:divBdr>
    </w:div>
    <w:div w:id="1451322557">
      <w:bodyDiv w:val="1"/>
      <w:marLeft w:val="0"/>
      <w:marRight w:val="0"/>
      <w:marTop w:val="0"/>
      <w:marBottom w:val="0"/>
      <w:divBdr>
        <w:top w:val="none" w:sz="0" w:space="0" w:color="auto"/>
        <w:left w:val="none" w:sz="0" w:space="0" w:color="auto"/>
        <w:bottom w:val="none" w:sz="0" w:space="0" w:color="auto"/>
        <w:right w:val="none" w:sz="0" w:space="0" w:color="auto"/>
      </w:divBdr>
    </w:div>
    <w:div w:id="1460297561">
      <w:bodyDiv w:val="1"/>
      <w:marLeft w:val="0"/>
      <w:marRight w:val="0"/>
      <w:marTop w:val="0"/>
      <w:marBottom w:val="0"/>
      <w:divBdr>
        <w:top w:val="none" w:sz="0" w:space="0" w:color="auto"/>
        <w:left w:val="none" w:sz="0" w:space="0" w:color="auto"/>
        <w:bottom w:val="none" w:sz="0" w:space="0" w:color="auto"/>
        <w:right w:val="none" w:sz="0" w:space="0" w:color="auto"/>
      </w:divBdr>
      <w:divsChild>
        <w:div w:id="1747336289">
          <w:marLeft w:val="0"/>
          <w:marRight w:val="0"/>
          <w:marTop w:val="0"/>
          <w:marBottom w:val="0"/>
          <w:divBdr>
            <w:top w:val="single" w:sz="2" w:space="0" w:color="E2E8F0"/>
            <w:left w:val="single" w:sz="2" w:space="0" w:color="E2E8F0"/>
            <w:bottom w:val="single" w:sz="2" w:space="0" w:color="E2E8F0"/>
            <w:right w:val="single" w:sz="2" w:space="0" w:color="E2E8F0"/>
          </w:divBdr>
        </w:div>
        <w:div w:id="276758894">
          <w:marLeft w:val="0"/>
          <w:marRight w:val="0"/>
          <w:marTop w:val="0"/>
          <w:marBottom w:val="0"/>
          <w:divBdr>
            <w:top w:val="single" w:sz="2" w:space="0" w:color="E2E8F0"/>
            <w:left w:val="single" w:sz="2" w:space="0" w:color="E2E8F0"/>
            <w:bottom w:val="single" w:sz="2" w:space="0" w:color="E2E8F0"/>
            <w:right w:val="single" w:sz="2" w:space="0" w:color="E2E8F0"/>
          </w:divBdr>
          <w:divsChild>
            <w:div w:id="224027859">
              <w:marLeft w:val="0"/>
              <w:marRight w:val="0"/>
              <w:marTop w:val="0"/>
              <w:marBottom w:val="0"/>
              <w:divBdr>
                <w:top w:val="single" w:sz="2" w:space="0" w:color="E2E8F0"/>
                <w:left w:val="single" w:sz="2" w:space="0" w:color="E2E8F0"/>
                <w:bottom w:val="single" w:sz="2" w:space="0" w:color="E2E8F0"/>
                <w:right w:val="single" w:sz="2" w:space="0" w:color="E2E8F0"/>
              </w:divBdr>
              <w:divsChild>
                <w:div w:id="82720809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99785857">
          <w:marLeft w:val="0"/>
          <w:marRight w:val="0"/>
          <w:marTop w:val="0"/>
          <w:marBottom w:val="0"/>
          <w:divBdr>
            <w:top w:val="single" w:sz="2" w:space="0" w:color="E2E8F0"/>
            <w:left w:val="single" w:sz="2" w:space="0" w:color="E2E8F0"/>
            <w:bottom w:val="none" w:sz="0" w:space="0" w:color="auto"/>
            <w:right w:val="single" w:sz="2" w:space="0" w:color="E2E8F0"/>
          </w:divBdr>
          <w:divsChild>
            <w:div w:id="849031987">
              <w:marLeft w:val="0"/>
              <w:marRight w:val="0"/>
              <w:marTop w:val="0"/>
              <w:marBottom w:val="240"/>
              <w:divBdr>
                <w:top w:val="none" w:sz="0" w:space="0" w:color="auto"/>
                <w:left w:val="none" w:sz="0" w:space="0" w:color="auto"/>
                <w:bottom w:val="none" w:sz="0" w:space="0" w:color="auto"/>
                <w:right w:val="none" w:sz="0" w:space="0" w:color="auto"/>
              </w:divBdr>
              <w:divsChild>
                <w:div w:id="19529800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17357842">
              <w:marLeft w:val="75"/>
              <w:marRight w:val="75"/>
              <w:marTop w:val="75"/>
              <w:marBottom w:val="75"/>
              <w:divBdr>
                <w:top w:val="single" w:sz="2" w:space="0" w:color="E2E8F0"/>
                <w:left w:val="single" w:sz="2" w:space="0" w:color="E2E8F0"/>
                <w:bottom w:val="single" w:sz="2" w:space="0" w:color="E2E8F0"/>
                <w:right w:val="single" w:sz="2" w:space="0" w:color="E2E8F0"/>
              </w:divBdr>
              <w:divsChild>
                <w:div w:id="124452996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477382332">
      <w:bodyDiv w:val="1"/>
      <w:marLeft w:val="0"/>
      <w:marRight w:val="0"/>
      <w:marTop w:val="0"/>
      <w:marBottom w:val="0"/>
      <w:divBdr>
        <w:top w:val="none" w:sz="0" w:space="0" w:color="auto"/>
        <w:left w:val="none" w:sz="0" w:space="0" w:color="auto"/>
        <w:bottom w:val="none" w:sz="0" w:space="0" w:color="auto"/>
        <w:right w:val="none" w:sz="0" w:space="0" w:color="auto"/>
      </w:divBdr>
    </w:div>
    <w:div w:id="1480342652">
      <w:bodyDiv w:val="1"/>
      <w:marLeft w:val="0"/>
      <w:marRight w:val="0"/>
      <w:marTop w:val="0"/>
      <w:marBottom w:val="0"/>
      <w:divBdr>
        <w:top w:val="none" w:sz="0" w:space="0" w:color="auto"/>
        <w:left w:val="none" w:sz="0" w:space="0" w:color="auto"/>
        <w:bottom w:val="none" w:sz="0" w:space="0" w:color="auto"/>
        <w:right w:val="none" w:sz="0" w:space="0" w:color="auto"/>
      </w:divBdr>
      <w:divsChild>
        <w:div w:id="196698778">
          <w:marLeft w:val="0"/>
          <w:marRight w:val="0"/>
          <w:marTop w:val="0"/>
          <w:marBottom w:val="300"/>
          <w:divBdr>
            <w:top w:val="none" w:sz="0" w:space="0" w:color="auto"/>
            <w:left w:val="none" w:sz="0" w:space="0" w:color="auto"/>
            <w:bottom w:val="none" w:sz="0" w:space="0" w:color="auto"/>
            <w:right w:val="none" w:sz="0" w:space="0" w:color="auto"/>
          </w:divBdr>
          <w:divsChild>
            <w:div w:id="1969235831">
              <w:marLeft w:val="0"/>
              <w:marRight w:val="0"/>
              <w:marTop w:val="0"/>
              <w:marBottom w:val="0"/>
              <w:divBdr>
                <w:top w:val="none" w:sz="0" w:space="0" w:color="auto"/>
                <w:left w:val="none" w:sz="0" w:space="0" w:color="auto"/>
                <w:bottom w:val="none" w:sz="0" w:space="0" w:color="auto"/>
                <w:right w:val="none" w:sz="0" w:space="0" w:color="auto"/>
              </w:divBdr>
            </w:div>
            <w:div w:id="566034566">
              <w:marLeft w:val="300"/>
              <w:marRight w:val="0"/>
              <w:marTop w:val="0"/>
              <w:marBottom w:val="0"/>
              <w:divBdr>
                <w:top w:val="single" w:sz="12" w:space="11" w:color="1DBA3A"/>
                <w:left w:val="single" w:sz="12" w:space="15" w:color="1DBA3A"/>
                <w:bottom w:val="single" w:sz="12" w:space="11" w:color="1DBA3A"/>
                <w:right w:val="single" w:sz="12" w:space="15" w:color="1DBA3A"/>
              </w:divBdr>
            </w:div>
          </w:divsChild>
        </w:div>
      </w:divsChild>
    </w:div>
    <w:div w:id="1483696050">
      <w:bodyDiv w:val="1"/>
      <w:marLeft w:val="0"/>
      <w:marRight w:val="0"/>
      <w:marTop w:val="0"/>
      <w:marBottom w:val="0"/>
      <w:divBdr>
        <w:top w:val="none" w:sz="0" w:space="0" w:color="auto"/>
        <w:left w:val="none" w:sz="0" w:space="0" w:color="auto"/>
        <w:bottom w:val="none" w:sz="0" w:space="0" w:color="auto"/>
        <w:right w:val="none" w:sz="0" w:space="0" w:color="auto"/>
      </w:divBdr>
      <w:divsChild>
        <w:div w:id="1405058877">
          <w:marLeft w:val="0"/>
          <w:marRight w:val="0"/>
          <w:marTop w:val="0"/>
          <w:marBottom w:val="0"/>
          <w:divBdr>
            <w:top w:val="single" w:sz="2" w:space="0" w:color="E2E8F0"/>
            <w:left w:val="single" w:sz="2" w:space="0" w:color="E2E8F0"/>
            <w:bottom w:val="single" w:sz="2" w:space="0" w:color="E2E8F0"/>
            <w:right w:val="single" w:sz="2" w:space="0" w:color="E2E8F0"/>
          </w:divBdr>
        </w:div>
        <w:div w:id="501897875">
          <w:marLeft w:val="0"/>
          <w:marRight w:val="0"/>
          <w:marTop w:val="0"/>
          <w:marBottom w:val="0"/>
          <w:divBdr>
            <w:top w:val="single" w:sz="2" w:space="0" w:color="E2E8F0"/>
            <w:left w:val="single" w:sz="2" w:space="0" w:color="E2E8F0"/>
            <w:bottom w:val="single" w:sz="2" w:space="0" w:color="E2E8F0"/>
            <w:right w:val="single" w:sz="2" w:space="0" w:color="E2E8F0"/>
          </w:divBdr>
          <w:divsChild>
            <w:div w:id="1012688363">
              <w:marLeft w:val="0"/>
              <w:marRight w:val="0"/>
              <w:marTop w:val="0"/>
              <w:marBottom w:val="0"/>
              <w:divBdr>
                <w:top w:val="single" w:sz="2" w:space="0" w:color="E2E8F0"/>
                <w:left w:val="single" w:sz="2" w:space="0" w:color="E2E8F0"/>
                <w:bottom w:val="single" w:sz="2" w:space="0" w:color="E2E8F0"/>
                <w:right w:val="single" w:sz="2" w:space="0" w:color="E2E8F0"/>
              </w:divBdr>
              <w:divsChild>
                <w:div w:id="171652194">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611518647">
          <w:marLeft w:val="0"/>
          <w:marRight w:val="0"/>
          <w:marTop w:val="0"/>
          <w:marBottom w:val="0"/>
          <w:divBdr>
            <w:top w:val="single" w:sz="2" w:space="0" w:color="E2E8F0"/>
            <w:left w:val="single" w:sz="2" w:space="0" w:color="E2E8F0"/>
            <w:bottom w:val="none" w:sz="0" w:space="0" w:color="auto"/>
            <w:right w:val="single" w:sz="2" w:space="0" w:color="E2E8F0"/>
          </w:divBdr>
          <w:divsChild>
            <w:div w:id="1656564515">
              <w:marLeft w:val="0"/>
              <w:marRight w:val="0"/>
              <w:marTop w:val="0"/>
              <w:marBottom w:val="240"/>
              <w:divBdr>
                <w:top w:val="none" w:sz="0" w:space="0" w:color="auto"/>
                <w:left w:val="none" w:sz="0" w:space="0" w:color="auto"/>
                <w:bottom w:val="none" w:sz="0" w:space="0" w:color="auto"/>
                <w:right w:val="none" w:sz="0" w:space="0" w:color="auto"/>
              </w:divBdr>
              <w:divsChild>
                <w:div w:id="140059777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09305194">
              <w:marLeft w:val="75"/>
              <w:marRight w:val="75"/>
              <w:marTop w:val="75"/>
              <w:marBottom w:val="75"/>
              <w:divBdr>
                <w:top w:val="single" w:sz="2" w:space="0" w:color="E2E8F0"/>
                <w:left w:val="single" w:sz="2" w:space="0" w:color="E2E8F0"/>
                <w:bottom w:val="single" w:sz="2" w:space="0" w:color="E2E8F0"/>
                <w:right w:val="single" w:sz="2" w:space="0" w:color="E2E8F0"/>
              </w:divBdr>
              <w:divsChild>
                <w:div w:id="7167816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494370847">
      <w:bodyDiv w:val="1"/>
      <w:marLeft w:val="0"/>
      <w:marRight w:val="0"/>
      <w:marTop w:val="0"/>
      <w:marBottom w:val="0"/>
      <w:divBdr>
        <w:top w:val="none" w:sz="0" w:space="0" w:color="auto"/>
        <w:left w:val="none" w:sz="0" w:space="0" w:color="auto"/>
        <w:bottom w:val="none" w:sz="0" w:space="0" w:color="auto"/>
        <w:right w:val="none" w:sz="0" w:space="0" w:color="auto"/>
      </w:divBdr>
    </w:div>
    <w:div w:id="1563562257">
      <w:bodyDiv w:val="1"/>
      <w:marLeft w:val="0"/>
      <w:marRight w:val="0"/>
      <w:marTop w:val="0"/>
      <w:marBottom w:val="0"/>
      <w:divBdr>
        <w:top w:val="none" w:sz="0" w:space="0" w:color="auto"/>
        <w:left w:val="none" w:sz="0" w:space="0" w:color="auto"/>
        <w:bottom w:val="none" w:sz="0" w:space="0" w:color="auto"/>
        <w:right w:val="none" w:sz="0" w:space="0" w:color="auto"/>
      </w:divBdr>
    </w:div>
    <w:div w:id="1594434689">
      <w:bodyDiv w:val="1"/>
      <w:marLeft w:val="0"/>
      <w:marRight w:val="0"/>
      <w:marTop w:val="0"/>
      <w:marBottom w:val="0"/>
      <w:divBdr>
        <w:top w:val="none" w:sz="0" w:space="0" w:color="auto"/>
        <w:left w:val="none" w:sz="0" w:space="0" w:color="auto"/>
        <w:bottom w:val="none" w:sz="0" w:space="0" w:color="auto"/>
        <w:right w:val="none" w:sz="0" w:space="0" w:color="auto"/>
      </w:divBdr>
    </w:div>
    <w:div w:id="1628313745">
      <w:bodyDiv w:val="1"/>
      <w:marLeft w:val="0"/>
      <w:marRight w:val="0"/>
      <w:marTop w:val="0"/>
      <w:marBottom w:val="0"/>
      <w:divBdr>
        <w:top w:val="none" w:sz="0" w:space="0" w:color="auto"/>
        <w:left w:val="none" w:sz="0" w:space="0" w:color="auto"/>
        <w:bottom w:val="none" w:sz="0" w:space="0" w:color="auto"/>
        <w:right w:val="none" w:sz="0" w:space="0" w:color="auto"/>
      </w:divBdr>
      <w:divsChild>
        <w:div w:id="144132584">
          <w:marLeft w:val="0"/>
          <w:marRight w:val="0"/>
          <w:marTop w:val="0"/>
          <w:marBottom w:val="300"/>
          <w:divBdr>
            <w:top w:val="single" w:sz="6" w:space="15" w:color="CCCCCC"/>
            <w:left w:val="single" w:sz="6" w:space="15" w:color="CCCCCC"/>
            <w:bottom w:val="single" w:sz="6" w:space="15" w:color="CCCCCC"/>
            <w:right w:val="single" w:sz="6" w:space="15" w:color="CCCCCC"/>
          </w:divBdr>
        </w:div>
      </w:divsChild>
    </w:div>
    <w:div w:id="1636837978">
      <w:bodyDiv w:val="1"/>
      <w:marLeft w:val="0"/>
      <w:marRight w:val="0"/>
      <w:marTop w:val="0"/>
      <w:marBottom w:val="0"/>
      <w:divBdr>
        <w:top w:val="none" w:sz="0" w:space="0" w:color="auto"/>
        <w:left w:val="none" w:sz="0" w:space="0" w:color="auto"/>
        <w:bottom w:val="none" w:sz="0" w:space="0" w:color="auto"/>
        <w:right w:val="none" w:sz="0" w:space="0" w:color="auto"/>
      </w:divBdr>
    </w:div>
    <w:div w:id="1706641684">
      <w:bodyDiv w:val="1"/>
      <w:marLeft w:val="0"/>
      <w:marRight w:val="0"/>
      <w:marTop w:val="0"/>
      <w:marBottom w:val="0"/>
      <w:divBdr>
        <w:top w:val="none" w:sz="0" w:space="0" w:color="auto"/>
        <w:left w:val="none" w:sz="0" w:space="0" w:color="auto"/>
        <w:bottom w:val="none" w:sz="0" w:space="0" w:color="auto"/>
        <w:right w:val="none" w:sz="0" w:space="0" w:color="auto"/>
      </w:divBdr>
      <w:divsChild>
        <w:div w:id="998925169">
          <w:marLeft w:val="0"/>
          <w:marRight w:val="0"/>
          <w:marTop w:val="0"/>
          <w:marBottom w:val="0"/>
          <w:divBdr>
            <w:top w:val="none" w:sz="0" w:space="0" w:color="auto"/>
            <w:left w:val="none" w:sz="0" w:space="0" w:color="auto"/>
            <w:bottom w:val="none" w:sz="0" w:space="0" w:color="auto"/>
            <w:right w:val="none" w:sz="0" w:space="0" w:color="auto"/>
          </w:divBdr>
        </w:div>
        <w:div w:id="218827095">
          <w:marLeft w:val="0"/>
          <w:marRight w:val="0"/>
          <w:marTop w:val="0"/>
          <w:marBottom w:val="0"/>
          <w:divBdr>
            <w:top w:val="none" w:sz="0" w:space="0" w:color="auto"/>
            <w:left w:val="none" w:sz="0" w:space="0" w:color="auto"/>
            <w:bottom w:val="none" w:sz="0" w:space="0" w:color="auto"/>
            <w:right w:val="none" w:sz="0" w:space="0" w:color="auto"/>
          </w:divBdr>
          <w:divsChild>
            <w:div w:id="323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9957">
      <w:bodyDiv w:val="1"/>
      <w:marLeft w:val="0"/>
      <w:marRight w:val="0"/>
      <w:marTop w:val="0"/>
      <w:marBottom w:val="0"/>
      <w:divBdr>
        <w:top w:val="none" w:sz="0" w:space="0" w:color="auto"/>
        <w:left w:val="none" w:sz="0" w:space="0" w:color="auto"/>
        <w:bottom w:val="none" w:sz="0" w:space="0" w:color="auto"/>
        <w:right w:val="none" w:sz="0" w:space="0" w:color="auto"/>
      </w:divBdr>
    </w:div>
    <w:div w:id="1748650934">
      <w:bodyDiv w:val="1"/>
      <w:marLeft w:val="0"/>
      <w:marRight w:val="0"/>
      <w:marTop w:val="0"/>
      <w:marBottom w:val="0"/>
      <w:divBdr>
        <w:top w:val="none" w:sz="0" w:space="0" w:color="auto"/>
        <w:left w:val="none" w:sz="0" w:space="0" w:color="auto"/>
        <w:bottom w:val="none" w:sz="0" w:space="0" w:color="auto"/>
        <w:right w:val="none" w:sz="0" w:space="0" w:color="auto"/>
      </w:divBdr>
    </w:div>
    <w:div w:id="1883978452">
      <w:bodyDiv w:val="1"/>
      <w:marLeft w:val="0"/>
      <w:marRight w:val="0"/>
      <w:marTop w:val="0"/>
      <w:marBottom w:val="0"/>
      <w:divBdr>
        <w:top w:val="none" w:sz="0" w:space="0" w:color="auto"/>
        <w:left w:val="none" w:sz="0" w:space="0" w:color="auto"/>
        <w:bottom w:val="none" w:sz="0" w:space="0" w:color="auto"/>
        <w:right w:val="none" w:sz="0" w:space="0" w:color="auto"/>
      </w:divBdr>
    </w:div>
    <w:div w:id="1907295818">
      <w:bodyDiv w:val="1"/>
      <w:marLeft w:val="0"/>
      <w:marRight w:val="0"/>
      <w:marTop w:val="0"/>
      <w:marBottom w:val="0"/>
      <w:divBdr>
        <w:top w:val="none" w:sz="0" w:space="0" w:color="auto"/>
        <w:left w:val="none" w:sz="0" w:space="0" w:color="auto"/>
        <w:bottom w:val="none" w:sz="0" w:space="0" w:color="auto"/>
        <w:right w:val="none" w:sz="0" w:space="0" w:color="auto"/>
      </w:divBdr>
    </w:div>
    <w:div w:id="1913540938">
      <w:bodyDiv w:val="1"/>
      <w:marLeft w:val="0"/>
      <w:marRight w:val="0"/>
      <w:marTop w:val="0"/>
      <w:marBottom w:val="0"/>
      <w:divBdr>
        <w:top w:val="none" w:sz="0" w:space="0" w:color="auto"/>
        <w:left w:val="none" w:sz="0" w:space="0" w:color="auto"/>
        <w:bottom w:val="none" w:sz="0" w:space="0" w:color="auto"/>
        <w:right w:val="none" w:sz="0" w:space="0" w:color="auto"/>
      </w:divBdr>
    </w:div>
    <w:div w:id="1941258861">
      <w:bodyDiv w:val="1"/>
      <w:marLeft w:val="0"/>
      <w:marRight w:val="0"/>
      <w:marTop w:val="0"/>
      <w:marBottom w:val="0"/>
      <w:divBdr>
        <w:top w:val="none" w:sz="0" w:space="0" w:color="auto"/>
        <w:left w:val="none" w:sz="0" w:space="0" w:color="auto"/>
        <w:bottom w:val="none" w:sz="0" w:space="0" w:color="auto"/>
        <w:right w:val="none" w:sz="0" w:space="0" w:color="auto"/>
      </w:divBdr>
      <w:divsChild>
        <w:div w:id="1439719477">
          <w:marLeft w:val="0"/>
          <w:marRight w:val="0"/>
          <w:marTop w:val="0"/>
          <w:marBottom w:val="300"/>
          <w:divBdr>
            <w:top w:val="none" w:sz="0" w:space="0" w:color="auto"/>
            <w:left w:val="none" w:sz="0" w:space="0" w:color="auto"/>
            <w:bottom w:val="none" w:sz="0" w:space="0" w:color="auto"/>
            <w:right w:val="none" w:sz="0" w:space="0" w:color="auto"/>
          </w:divBdr>
        </w:div>
      </w:divsChild>
    </w:div>
    <w:div w:id="1997613627">
      <w:bodyDiv w:val="1"/>
      <w:marLeft w:val="0"/>
      <w:marRight w:val="0"/>
      <w:marTop w:val="0"/>
      <w:marBottom w:val="0"/>
      <w:divBdr>
        <w:top w:val="none" w:sz="0" w:space="0" w:color="auto"/>
        <w:left w:val="none" w:sz="0" w:space="0" w:color="auto"/>
        <w:bottom w:val="none" w:sz="0" w:space="0" w:color="auto"/>
        <w:right w:val="none" w:sz="0" w:space="0" w:color="auto"/>
      </w:divBdr>
    </w:div>
    <w:div w:id="2142728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u-system.jp/dsu/web/viewer.html?file=/dsu/330/33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AA17-305A-48C4-92A9-318DC9EE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3</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仙波 藤男</dc:creator>
  <cp:keywords/>
  <dc:description/>
  <cp:lastModifiedBy>仙波 藤男</cp:lastModifiedBy>
  <cp:revision>78</cp:revision>
  <cp:lastPrinted>2024-02-29T07:53:00Z</cp:lastPrinted>
  <dcterms:created xsi:type="dcterms:W3CDTF">2024-02-28T04:36:00Z</dcterms:created>
  <dcterms:modified xsi:type="dcterms:W3CDTF">2024-10-30T08:26:00Z</dcterms:modified>
</cp:coreProperties>
</file>