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08039BC6"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B01AFB">
        <w:rPr>
          <w:rFonts w:hint="eastAsia"/>
          <w:szCs w:val="21"/>
        </w:rPr>
        <w:t>6</w:t>
      </w:r>
      <w:r w:rsidR="008F77A8">
        <w:rPr>
          <w:rFonts w:hint="eastAsia"/>
          <w:szCs w:val="21"/>
        </w:rPr>
        <w:t>8</w:t>
      </w:r>
    </w:p>
    <w:p w14:paraId="25C6E8B2" w14:textId="39E7BFD6" w:rsidR="00FF144E" w:rsidRPr="004C30BF" w:rsidRDefault="003067EB" w:rsidP="004C30BF">
      <w:pPr>
        <w:jc w:val="right"/>
        <w:rPr>
          <w:szCs w:val="21"/>
        </w:rPr>
      </w:pPr>
      <w:r>
        <w:rPr>
          <w:szCs w:val="21"/>
        </w:rPr>
        <w:t>20</w:t>
      </w:r>
      <w:r w:rsidR="006667AA">
        <w:rPr>
          <w:rFonts w:hint="eastAsia"/>
          <w:szCs w:val="21"/>
        </w:rPr>
        <w:t>2</w:t>
      </w:r>
      <w:r w:rsidR="00EB373E">
        <w:rPr>
          <w:rFonts w:hint="eastAsia"/>
          <w:szCs w:val="21"/>
        </w:rPr>
        <w:t>4</w:t>
      </w:r>
      <w:r>
        <w:rPr>
          <w:szCs w:val="21"/>
        </w:rPr>
        <w:t>年</w:t>
      </w:r>
      <w:r w:rsidR="008F77A8">
        <w:rPr>
          <w:rFonts w:hint="eastAsia"/>
          <w:szCs w:val="21"/>
        </w:rPr>
        <w:t>8</w:t>
      </w:r>
      <w:r>
        <w:rPr>
          <w:szCs w:val="21"/>
        </w:rPr>
        <w:t>月</w:t>
      </w:r>
      <w:r w:rsidR="00452742">
        <w:rPr>
          <w:rFonts w:hint="eastAsia"/>
          <w:szCs w:val="21"/>
        </w:rPr>
        <w:t>29</w:t>
      </w:r>
      <w:r w:rsidR="009D2403">
        <w:rPr>
          <w:rFonts w:hint="eastAsia"/>
          <w:szCs w:val="21"/>
        </w:rPr>
        <w:t>日</w:t>
      </w:r>
    </w:p>
    <w:p w14:paraId="1725567F" w14:textId="6B3FDD46" w:rsidR="008C0F33" w:rsidRDefault="00907FFB" w:rsidP="00907FFB">
      <w:r>
        <w:rPr>
          <w:rFonts w:hint="eastAsia"/>
        </w:rPr>
        <w:t>1</w:t>
      </w:r>
      <w:r w:rsidR="003C7209">
        <w:rPr>
          <w:rFonts w:hint="eastAsia"/>
        </w:rPr>
        <w:t>-1</w:t>
      </w:r>
      <w:r>
        <w:rPr>
          <w:rFonts w:hint="eastAsia"/>
        </w:rPr>
        <w:t>．</w:t>
      </w:r>
      <w:r w:rsidR="008C0F33">
        <w:rPr>
          <w:rFonts w:hint="eastAsia"/>
        </w:rPr>
        <w:t>新規院内採用医薬品</w:t>
      </w:r>
    </w:p>
    <w:tbl>
      <w:tblPr>
        <w:tblStyle w:val="a4"/>
        <w:tblW w:w="0" w:type="auto"/>
        <w:tblLook w:val="04A0" w:firstRow="1" w:lastRow="0" w:firstColumn="1" w:lastColumn="0" w:noHBand="0" w:noVBand="1"/>
      </w:tblPr>
      <w:tblGrid>
        <w:gridCol w:w="3227"/>
        <w:gridCol w:w="1984"/>
        <w:gridCol w:w="1985"/>
        <w:gridCol w:w="1298"/>
      </w:tblGrid>
      <w:tr w:rsidR="008C0F33" w14:paraId="4AB57362" w14:textId="77777777" w:rsidTr="00907FFB">
        <w:tc>
          <w:tcPr>
            <w:tcW w:w="3227" w:type="dxa"/>
          </w:tcPr>
          <w:p w14:paraId="556062A4" w14:textId="77777777" w:rsidR="008C0F33" w:rsidRDefault="008C0F33" w:rsidP="00507F1B">
            <w:bookmarkStart w:id="0" w:name="_Hlk150528060"/>
            <w:r>
              <w:rPr>
                <w:rFonts w:hint="eastAsia"/>
              </w:rPr>
              <w:t>医薬品名</w:t>
            </w:r>
          </w:p>
        </w:tc>
        <w:tc>
          <w:tcPr>
            <w:tcW w:w="1984" w:type="dxa"/>
          </w:tcPr>
          <w:p w14:paraId="6DB52310" w14:textId="77777777" w:rsidR="008C0F33" w:rsidRDefault="008C0F33" w:rsidP="00507F1B">
            <w:r>
              <w:rPr>
                <w:rFonts w:hint="eastAsia"/>
              </w:rPr>
              <w:t>一般名</w:t>
            </w:r>
          </w:p>
        </w:tc>
        <w:tc>
          <w:tcPr>
            <w:tcW w:w="1985" w:type="dxa"/>
          </w:tcPr>
          <w:p w14:paraId="590F15D2" w14:textId="77777777" w:rsidR="008C0F33" w:rsidRDefault="008C0F33" w:rsidP="00507F1B">
            <w:r>
              <w:rPr>
                <w:rFonts w:hint="eastAsia"/>
              </w:rPr>
              <w:t>薬効など</w:t>
            </w:r>
          </w:p>
        </w:tc>
        <w:tc>
          <w:tcPr>
            <w:tcW w:w="1298" w:type="dxa"/>
          </w:tcPr>
          <w:p w14:paraId="32C5009E" w14:textId="77777777" w:rsidR="008C0F33" w:rsidRDefault="008C0F33" w:rsidP="00507F1B">
            <w:r>
              <w:rPr>
                <w:rFonts w:hint="eastAsia"/>
              </w:rPr>
              <w:t>開始日</w:t>
            </w:r>
          </w:p>
        </w:tc>
      </w:tr>
      <w:tr w:rsidR="00587445" w14:paraId="100CBE94" w14:textId="77777777" w:rsidTr="00907FFB">
        <w:tc>
          <w:tcPr>
            <w:tcW w:w="3227" w:type="dxa"/>
          </w:tcPr>
          <w:p w14:paraId="0A37F051" w14:textId="1F7B7A82" w:rsidR="00587445" w:rsidRDefault="008F77A8" w:rsidP="00507F1B">
            <w:r>
              <w:rPr>
                <w:rFonts w:hint="eastAsia"/>
              </w:rPr>
              <w:t>マプロチリン塩酸塩錠10mg「アメル」</w:t>
            </w:r>
          </w:p>
        </w:tc>
        <w:tc>
          <w:tcPr>
            <w:tcW w:w="1984" w:type="dxa"/>
          </w:tcPr>
          <w:p w14:paraId="1F0AF84B" w14:textId="4B09415E" w:rsidR="00587445" w:rsidRDefault="008F77A8" w:rsidP="00507F1B">
            <w:r>
              <w:rPr>
                <w:rFonts w:hint="eastAsia"/>
              </w:rPr>
              <w:t>マプロチリン</w:t>
            </w:r>
          </w:p>
        </w:tc>
        <w:tc>
          <w:tcPr>
            <w:tcW w:w="1985" w:type="dxa"/>
          </w:tcPr>
          <w:p w14:paraId="02E416D0" w14:textId="603E7CF1" w:rsidR="00587445" w:rsidRDefault="008F77A8" w:rsidP="00507F1B">
            <w:r>
              <w:rPr>
                <w:rFonts w:hint="eastAsia"/>
              </w:rPr>
              <w:t>４</w:t>
            </w:r>
            <w:r w:rsidR="00315520">
              <w:rPr>
                <w:rFonts w:hint="eastAsia"/>
              </w:rPr>
              <w:t>環</w:t>
            </w:r>
            <w:r>
              <w:rPr>
                <w:rFonts w:hint="eastAsia"/>
              </w:rPr>
              <w:t>系</w:t>
            </w:r>
            <w:r w:rsidR="00587445">
              <w:rPr>
                <w:rFonts w:hint="eastAsia"/>
              </w:rPr>
              <w:t>抗</w:t>
            </w:r>
            <w:r>
              <w:rPr>
                <w:rFonts w:hint="eastAsia"/>
              </w:rPr>
              <w:t>鬱</w:t>
            </w:r>
            <w:r w:rsidR="00587445">
              <w:rPr>
                <w:rFonts w:hint="eastAsia"/>
              </w:rPr>
              <w:t>剤</w:t>
            </w:r>
          </w:p>
        </w:tc>
        <w:tc>
          <w:tcPr>
            <w:tcW w:w="1298" w:type="dxa"/>
          </w:tcPr>
          <w:p w14:paraId="034BDA92" w14:textId="655EE7B3" w:rsidR="00587445" w:rsidRDefault="008F77A8" w:rsidP="00507F1B">
            <w:r>
              <w:rPr>
                <w:rFonts w:hint="eastAsia"/>
              </w:rPr>
              <w:t>8</w:t>
            </w:r>
            <w:r w:rsidR="00587445">
              <w:rPr>
                <w:rFonts w:hint="eastAsia"/>
              </w:rPr>
              <w:t>月8日</w:t>
            </w:r>
          </w:p>
        </w:tc>
      </w:tr>
      <w:tr w:rsidR="00315520" w14:paraId="10A52D94" w14:textId="77777777" w:rsidTr="00907FFB">
        <w:tc>
          <w:tcPr>
            <w:tcW w:w="3227" w:type="dxa"/>
          </w:tcPr>
          <w:p w14:paraId="6D6EA929" w14:textId="0CBA062B" w:rsidR="00315520" w:rsidRDefault="00315520" w:rsidP="00507F1B">
            <w:r>
              <w:rPr>
                <w:rFonts w:hint="eastAsia"/>
              </w:rPr>
              <w:t>レブロジル皮下注用25mg</w:t>
            </w:r>
          </w:p>
        </w:tc>
        <w:tc>
          <w:tcPr>
            <w:tcW w:w="1984" w:type="dxa"/>
          </w:tcPr>
          <w:p w14:paraId="495C6DD9" w14:textId="6CF73E03" w:rsidR="00315520" w:rsidRDefault="00315520" w:rsidP="00507F1B">
            <w:r>
              <w:t>ルスパテルセプト</w:t>
            </w:r>
          </w:p>
        </w:tc>
        <w:tc>
          <w:tcPr>
            <w:tcW w:w="1985" w:type="dxa"/>
          </w:tcPr>
          <w:p w14:paraId="79EF03A8" w14:textId="30EEE27D" w:rsidR="00315520" w:rsidRDefault="00315520" w:rsidP="00507F1B">
            <w:r>
              <w:t>赤血球成熟促進薬</w:t>
            </w:r>
          </w:p>
        </w:tc>
        <w:tc>
          <w:tcPr>
            <w:tcW w:w="1298" w:type="dxa"/>
          </w:tcPr>
          <w:p w14:paraId="616C3E76" w14:textId="397B67A6" w:rsidR="00315520" w:rsidRDefault="00315520" w:rsidP="00507F1B">
            <w:r>
              <w:rPr>
                <w:rFonts w:hint="eastAsia"/>
              </w:rPr>
              <w:t>8月26日</w:t>
            </w:r>
          </w:p>
        </w:tc>
      </w:tr>
      <w:tr w:rsidR="00315520" w14:paraId="322CE44A" w14:textId="77777777" w:rsidTr="00907FFB">
        <w:tc>
          <w:tcPr>
            <w:tcW w:w="3227" w:type="dxa"/>
          </w:tcPr>
          <w:p w14:paraId="66B3870B" w14:textId="53C78BE7" w:rsidR="00315520" w:rsidRDefault="00315520" w:rsidP="00507F1B">
            <w:r>
              <w:rPr>
                <w:rFonts w:hint="eastAsia"/>
              </w:rPr>
              <w:t>トリヘキシフェニジル塩酸錠2mg</w:t>
            </w:r>
          </w:p>
        </w:tc>
        <w:tc>
          <w:tcPr>
            <w:tcW w:w="1984" w:type="dxa"/>
          </w:tcPr>
          <w:p w14:paraId="10508BBD" w14:textId="5DF89FA1" w:rsidR="00315520" w:rsidRDefault="00315520" w:rsidP="00507F1B">
            <w:r>
              <w:rPr>
                <w:rFonts w:hint="eastAsia"/>
              </w:rPr>
              <w:t>トリヘキシフェニジル塩酸</w:t>
            </w:r>
          </w:p>
        </w:tc>
        <w:tc>
          <w:tcPr>
            <w:tcW w:w="1985" w:type="dxa"/>
          </w:tcPr>
          <w:p w14:paraId="7D0D83DC" w14:textId="582D1DB4" w:rsidR="00315520" w:rsidRDefault="00315520" w:rsidP="00507F1B">
            <w:r>
              <w:rPr>
                <w:rFonts w:hint="eastAsia"/>
              </w:rPr>
              <w:t>抗パーキンソン病薬</w:t>
            </w:r>
          </w:p>
        </w:tc>
        <w:tc>
          <w:tcPr>
            <w:tcW w:w="1298" w:type="dxa"/>
          </w:tcPr>
          <w:p w14:paraId="0A888397" w14:textId="4023F65A" w:rsidR="00315520" w:rsidRDefault="00315520" w:rsidP="00507F1B">
            <w:r>
              <w:rPr>
                <w:rFonts w:hint="eastAsia"/>
              </w:rPr>
              <w:t>8月28日</w:t>
            </w:r>
          </w:p>
        </w:tc>
      </w:tr>
      <w:bookmarkEnd w:id="0"/>
    </w:tbl>
    <w:p w14:paraId="3F979A1A" w14:textId="77777777" w:rsidR="00907FFB" w:rsidRDefault="00907FFB" w:rsidP="00907FFB"/>
    <w:p w14:paraId="49ECD30F" w14:textId="67F27E9C" w:rsidR="0021097D" w:rsidRDefault="003C7209" w:rsidP="00907FFB">
      <w:r>
        <w:rPr>
          <w:rFonts w:hint="eastAsia"/>
        </w:rPr>
        <w:t>1-2</w:t>
      </w:r>
      <w:r w:rsidR="0021097D">
        <w:rPr>
          <w:rFonts w:hint="eastAsia"/>
        </w:rPr>
        <w:t>．新規院外採用医薬品</w:t>
      </w:r>
    </w:p>
    <w:tbl>
      <w:tblPr>
        <w:tblStyle w:val="a4"/>
        <w:tblW w:w="0" w:type="auto"/>
        <w:tblLook w:val="04A0" w:firstRow="1" w:lastRow="0" w:firstColumn="1" w:lastColumn="0" w:noHBand="0" w:noVBand="1"/>
      </w:tblPr>
      <w:tblGrid>
        <w:gridCol w:w="3227"/>
        <w:gridCol w:w="1984"/>
        <w:gridCol w:w="1985"/>
        <w:gridCol w:w="1298"/>
      </w:tblGrid>
      <w:tr w:rsidR="003C7209" w14:paraId="094E2B1F" w14:textId="77777777" w:rsidTr="00F7069E">
        <w:tc>
          <w:tcPr>
            <w:tcW w:w="3227" w:type="dxa"/>
          </w:tcPr>
          <w:p w14:paraId="2F9CA2E9" w14:textId="77777777" w:rsidR="003C7209" w:rsidRDefault="003C7209" w:rsidP="00F7069E">
            <w:r>
              <w:rPr>
                <w:rFonts w:hint="eastAsia"/>
              </w:rPr>
              <w:t>医薬品名</w:t>
            </w:r>
          </w:p>
        </w:tc>
        <w:tc>
          <w:tcPr>
            <w:tcW w:w="1984" w:type="dxa"/>
          </w:tcPr>
          <w:p w14:paraId="2722A11C" w14:textId="77777777" w:rsidR="003C7209" w:rsidRDefault="003C7209" w:rsidP="00F7069E">
            <w:r>
              <w:rPr>
                <w:rFonts w:hint="eastAsia"/>
              </w:rPr>
              <w:t>一般名</w:t>
            </w:r>
          </w:p>
        </w:tc>
        <w:tc>
          <w:tcPr>
            <w:tcW w:w="1985" w:type="dxa"/>
          </w:tcPr>
          <w:p w14:paraId="768B6830" w14:textId="77777777" w:rsidR="003C7209" w:rsidRDefault="003C7209" w:rsidP="00F7069E">
            <w:r>
              <w:rPr>
                <w:rFonts w:hint="eastAsia"/>
              </w:rPr>
              <w:t>薬効など</w:t>
            </w:r>
          </w:p>
        </w:tc>
        <w:tc>
          <w:tcPr>
            <w:tcW w:w="1298" w:type="dxa"/>
          </w:tcPr>
          <w:p w14:paraId="5D290268" w14:textId="77777777" w:rsidR="003C7209" w:rsidRDefault="003C7209" w:rsidP="00F7069E">
            <w:r>
              <w:rPr>
                <w:rFonts w:hint="eastAsia"/>
              </w:rPr>
              <w:t>開始日</w:t>
            </w:r>
          </w:p>
        </w:tc>
      </w:tr>
      <w:tr w:rsidR="00670E9D" w14:paraId="5F7A6D94" w14:textId="77777777" w:rsidTr="00F7069E">
        <w:tc>
          <w:tcPr>
            <w:tcW w:w="3227" w:type="dxa"/>
          </w:tcPr>
          <w:p w14:paraId="4D090BF2" w14:textId="3C13E9C6" w:rsidR="00670E9D" w:rsidRDefault="00670E9D" w:rsidP="00F7069E">
            <w:r>
              <w:rPr>
                <w:rFonts w:hint="eastAsia"/>
              </w:rPr>
              <w:t>ツムラ小柴胡湯加桔梗石膏</w:t>
            </w:r>
          </w:p>
        </w:tc>
        <w:tc>
          <w:tcPr>
            <w:tcW w:w="1984" w:type="dxa"/>
          </w:tcPr>
          <w:p w14:paraId="6F1C2092" w14:textId="77777777" w:rsidR="00670E9D" w:rsidRDefault="00670E9D" w:rsidP="00F7069E"/>
        </w:tc>
        <w:tc>
          <w:tcPr>
            <w:tcW w:w="1985" w:type="dxa"/>
          </w:tcPr>
          <w:p w14:paraId="251A8331" w14:textId="7C3AA896" w:rsidR="00670E9D" w:rsidRDefault="00670E9D" w:rsidP="00F7069E">
            <w:r>
              <w:rPr>
                <w:rFonts w:hint="eastAsia"/>
              </w:rPr>
              <w:t>扁桃炎、扁桃周囲炎</w:t>
            </w:r>
          </w:p>
        </w:tc>
        <w:tc>
          <w:tcPr>
            <w:tcW w:w="1298" w:type="dxa"/>
          </w:tcPr>
          <w:p w14:paraId="0527B5E9" w14:textId="057E29D3" w:rsidR="00670E9D" w:rsidRDefault="00670E9D" w:rsidP="00F7069E">
            <w:r>
              <w:rPr>
                <w:rFonts w:hint="eastAsia"/>
              </w:rPr>
              <w:t>8月21日</w:t>
            </w:r>
          </w:p>
        </w:tc>
      </w:tr>
      <w:tr w:rsidR="00670E9D" w14:paraId="715292E0" w14:textId="77777777" w:rsidTr="00F7069E">
        <w:tc>
          <w:tcPr>
            <w:tcW w:w="3227" w:type="dxa"/>
          </w:tcPr>
          <w:p w14:paraId="5BFD4A9D" w14:textId="616A7DA9" w:rsidR="00670E9D" w:rsidRDefault="00670E9D" w:rsidP="00F7069E">
            <w:r>
              <w:rPr>
                <w:rFonts w:hint="eastAsia"/>
              </w:rPr>
              <w:t>ヒアルロン酸ナトリウムPF点眼液0.1%「日点」</w:t>
            </w:r>
          </w:p>
        </w:tc>
        <w:tc>
          <w:tcPr>
            <w:tcW w:w="1984" w:type="dxa"/>
          </w:tcPr>
          <w:p w14:paraId="1F244041" w14:textId="7F738A56" w:rsidR="00670E9D" w:rsidRDefault="00670E9D" w:rsidP="00F7069E">
            <w:r>
              <w:rPr>
                <w:rFonts w:hint="eastAsia"/>
              </w:rPr>
              <w:t>ヒアルロン酸ナトリウム</w:t>
            </w:r>
          </w:p>
        </w:tc>
        <w:tc>
          <w:tcPr>
            <w:tcW w:w="1985" w:type="dxa"/>
          </w:tcPr>
          <w:p w14:paraId="4CC1C193" w14:textId="1C92D9E1" w:rsidR="00670E9D" w:rsidRDefault="00670E9D" w:rsidP="00F7069E">
            <w:r>
              <w:rPr>
                <w:rFonts w:hint="eastAsia"/>
              </w:rPr>
              <w:t>角結膜上皮障害治療剤</w:t>
            </w:r>
          </w:p>
        </w:tc>
        <w:tc>
          <w:tcPr>
            <w:tcW w:w="1298" w:type="dxa"/>
          </w:tcPr>
          <w:p w14:paraId="402BF493" w14:textId="23A479D9" w:rsidR="00670E9D" w:rsidRDefault="00670E9D" w:rsidP="00F7069E">
            <w:r>
              <w:rPr>
                <w:rFonts w:hint="eastAsia"/>
              </w:rPr>
              <w:t>8月21日</w:t>
            </w:r>
          </w:p>
        </w:tc>
      </w:tr>
      <w:tr w:rsidR="00670E9D" w14:paraId="7166076C" w14:textId="77777777" w:rsidTr="00F7069E">
        <w:tc>
          <w:tcPr>
            <w:tcW w:w="3227" w:type="dxa"/>
          </w:tcPr>
          <w:p w14:paraId="1D470D38" w14:textId="7FC47C4E" w:rsidR="00670E9D" w:rsidRDefault="00670E9D" w:rsidP="00F7069E">
            <w:r>
              <w:rPr>
                <w:rFonts w:hint="eastAsia"/>
              </w:rPr>
              <w:t>ラタノプロストPF点眼液0.005%「日点」</w:t>
            </w:r>
          </w:p>
        </w:tc>
        <w:tc>
          <w:tcPr>
            <w:tcW w:w="1984" w:type="dxa"/>
          </w:tcPr>
          <w:p w14:paraId="49D2D996" w14:textId="022AF139" w:rsidR="00670E9D" w:rsidRDefault="00670E9D" w:rsidP="00F7069E">
            <w:r>
              <w:rPr>
                <w:rFonts w:hint="eastAsia"/>
              </w:rPr>
              <w:t>ラタノプロスト</w:t>
            </w:r>
          </w:p>
        </w:tc>
        <w:tc>
          <w:tcPr>
            <w:tcW w:w="1985" w:type="dxa"/>
          </w:tcPr>
          <w:p w14:paraId="38F22AD5" w14:textId="5EF8AB7E" w:rsidR="00670E9D" w:rsidRDefault="00670E9D" w:rsidP="00F7069E">
            <w:r>
              <w:rPr>
                <w:rFonts w:hint="eastAsia"/>
              </w:rPr>
              <w:t>緑内障・高眼圧症治療剤</w:t>
            </w:r>
          </w:p>
        </w:tc>
        <w:tc>
          <w:tcPr>
            <w:tcW w:w="1298" w:type="dxa"/>
          </w:tcPr>
          <w:p w14:paraId="3D61F0F7" w14:textId="49B03C96" w:rsidR="00670E9D" w:rsidRDefault="00670E9D" w:rsidP="00F7069E">
            <w:r>
              <w:rPr>
                <w:rFonts w:hint="eastAsia"/>
              </w:rPr>
              <w:t>8月21日</w:t>
            </w:r>
          </w:p>
        </w:tc>
      </w:tr>
      <w:tr w:rsidR="00315520" w14:paraId="58BED509" w14:textId="77777777" w:rsidTr="00F7069E">
        <w:tc>
          <w:tcPr>
            <w:tcW w:w="3227" w:type="dxa"/>
          </w:tcPr>
          <w:p w14:paraId="2D970A07" w14:textId="77875E79" w:rsidR="00315520" w:rsidRDefault="00315520" w:rsidP="00F7069E">
            <w:r>
              <w:rPr>
                <w:rFonts w:hint="eastAsia"/>
              </w:rPr>
              <w:t>イムブルビカカプセル140mg</w:t>
            </w:r>
          </w:p>
        </w:tc>
        <w:tc>
          <w:tcPr>
            <w:tcW w:w="1984" w:type="dxa"/>
          </w:tcPr>
          <w:p w14:paraId="1668708F" w14:textId="5876875F" w:rsidR="00315520" w:rsidRDefault="00315520" w:rsidP="00F7069E">
            <w:r>
              <w:rPr>
                <w:rFonts w:hint="eastAsia"/>
              </w:rPr>
              <w:t>イブルチニブ</w:t>
            </w:r>
          </w:p>
        </w:tc>
        <w:tc>
          <w:tcPr>
            <w:tcW w:w="1985" w:type="dxa"/>
          </w:tcPr>
          <w:p w14:paraId="3FB2D266" w14:textId="25287F13" w:rsidR="00315520" w:rsidRDefault="00315520" w:rsidP="00F7069E">
            <w:r>
              <w:rPr>
                <w:rFonts w:hint="eastAsia"/>
              </w:rPr>
              <w:t>抗悪性腫瘍剤</w:t>
            </w:r>
          </w:p>
        </w:tc>
        <w:tc>
          <w:tcPr>
            <w:tcW w:w="1298" w:type="dxa"/>
          </w:tcPr>
          <w:p w14:paraId="4A3E7297" w14:textId="00D6EFF5" w:rsidR="00315520" w:rsidRDefault="00315520" w:rsidP="00F7069E">
            <w:r>
              <w:rPr>
                <w:rFonts w:hint="eastAsia"/>
              </w:rPr>
              <w:t>8月28日</w:t>
            </w:r>
          </w:p>
        </w:tc>
      </w:tr>
    </w:tbl>
    <w:p w14:paraId="47349F90" w14:textId="77777777" w:rsidR="003C7209" w:rsidRDefault="003C7209" w:rsidP="00907FFB"/>
    <w:p w14:paraId="7498A97F" w14:textId="34D62A80" w:rsidR="00EA16D6" w:rsidRDefault="001F4FB7" w:rsidP="00EA16D6">
      <w:r>
        <w:rPr>
          <w:rFonts w:hint="eastAsia"/>
        </w:rPr>
        <w:t>２</w:t>
      </w:r>
      <w:r w:rsidR="00EA16D6">
        <w:rPr>
          <w:rFonts w:hint="eastAsia"/>
        </w:rPr>
        <w:t>．院内採用薬変更</w:t>
      </w:r>
    </w:p>
    <w:tbl>
      <w:tblPr>
        <w:tblStyle w:val="a4"/>
        <w:tblW w:w="0" w:type="auto"/>
        <w:tblLook w:val="04A0" w:firstRow="1" w:lastRow="0" w:firstColumn="1" w:lastColumn="0" w:noHBand="0" w:noVBand="1"/>
      </w:tblPr>
      <w:tblGrid>
        <w:gridCol w:w="3823"/>
        <w:gridCol w:w="3373"/>
        <w:gridCol w:w="1298"/>
      </w:tblGrid>
      <w:tr w:rsidR="00EA16D6" w14:paraId="60ADC3A0" w14:textId="77777777" w:rsidTr="008F77A8">
        <w:tc>
          <w:tcPr>
            <w:tcW w:w="3823" w:type="dxa"/>
          </w:tcPr>
          <w:p w14:paraId="1FAB6087" w14:textId="77777777" w:rsidR="00EA16D6" w:rsidRDefault="00EA16D6" w:rsidP="00EC379F">
            <w:r>
              <w:rPr>
                <w:rFonts w:hint="eastAsia"/>
              </w:rPr>
              <w:t>新規採用</w:t>
            </w:r>
          </w:p>
        </w:tc>
        <w:tc>
          <w:tcPr>
            <w:tcW w:w="3373" w:type="dxa"/>
          </w:tcPr>
          <w:p w14:paraId="0CA2EA65" w14:textId="77777777" w:rsidR="00EA16D6" w:rsidRDefault="00EA16D6" w:rsidP="00EC379F">
            <w:r>
              <w:rPr>
                <w:rFonts w:hint="eastAsia"/>
              </w:rPr>
              <w:t>旧製品</w:t>
            </w:r>
          </w:p>
        </w:tc>
        <w:tc>
          <w:tcPr>
            <w:tcW w:w="1298" w:type="dxa"/>
          </w:tcPr>
          <w:p w14:paraId="6106E5E1" w14:textId="77777777" w:rsidR="00EA16D6" w:rsidRDefault="00EA16D6" w:rsidP="00EC379F">
            <w:r>
              <w:rPr>
                <w:rFonts w:hint="eastAsia"/>
              </w:rPr>
              <w:t>変更日</w:t>
            </w:r>
          </w:p>
        </w:tc>
      </w:tr>
      <w:tr w:rsidR="00B639CE" w14:paraId="68548C17" w14:textId="77777777" w:rsidTr="008F77A8">
        <w:tc>
          <w:tcPr>
            <w:tcW w:w="3823" w:type="dxa"/>
          </w:tcPr>
          <w:p w14:paraId="4B870F7A" w14:textId="6DCD62C1" w:rsidR="00B639CE" w:rsidRDefault="008F77A8" w:rsidP="00EC379F">
            <w:r>
              <w:rPr>
                <w:rFonts w:hint="eastAsia"/>
              </w:rPr>
              <w:t>クロモグリク酸吸入液1%「サワイ」</w:t>
            </w:r>
          </w:p>
        </w:tc>
        <w:tc>
          <w:tcPr>
            <w:tcW w:w="3373" w:type="dxa"/>
          </w:tcPr>
          <w:p w14:paraId="1769A905" w14:textId="170542AA" w:rsidR="00B639CE" w:rsidRDefault="008F77A8" w:rsidP="00EC379F">
            <w:r>
              <w:rPr>
                <w:rFonts w:hint="eastAsia"/>
              </w:rPr>
              <w:t>インタール吸入液1%</w:t>
            </w:r>
          </w:p>
        </w:tc>
        <w:tc>
          <w:tcPr>
            <w:tcW w:w="1298" w:type="dxa"/>
          </w:tcPr>
          <w:p w14:paraId="4B85D54B" w14:textId="1D0506E5" w:rsidR="00B639CE" w:rsidRDefault="00587445" w:rsidP="00EC379F">
            <w:r>
              <w:rPr>
                <w:rFonts w:hint="eastAsia"/>
              </w:rPr>
              <w:t>７</w:t>
            </w:r>
            <w:r w:rsidR="00B639CE">
              <w:rPr>
                <w:rFonts w:hint="eastAsia"/>
              </w:rPr>
              <w:t>月</w:t>
            </w:r>
            <w:r w:rsidR="005C2DBD">
              <w:rPr>
                <w:rFonts w:hint="eastAsia"/>
              </w:rPr>
              <w:t>３</w:t>
            </w:r>
            <w:r w:rsidR="008F77A8">
              <w:rPr>
                <w:rFonts w:hint="eastAsia"/>
              </w:rPr>
              <w:t>1</w:t>
            </w:r>
            <w:r w:rsidR="00B639CE">
              <w:rPr>
                <w:rFonts w:hint="eastAsia"/>
              </w:rPr>
              <w:t>日</w:t>
            </w:r>
          </w:p>
        </w:tc>
      </w:tr>
      <w:tr w:rsidR="00315520" w14:paraId="0B9621E0" w14:textId="77777777" w:rsidTr="008F77A8">
        <w:tc>
          <w:tcPr>
            <w:tcW w:w="3823" w:type="dxa"/>
          </w:tcPr>
          <w:p w14:paraId="75245A88" w14:textId="7C0F9A80" w:rsidR="00315520" w:rsidRDefault="00315520" w:rsidP="00EC379F">
            <w:r>
              <w:rPr>
                <w:rFonts w:hint="eastAsia"/>
              </w:rPr>
              <w:t>スガマデクス静注液200mg「バクスター」</w:t>
            </w:r>
          </w:p>
        </w:tc>
        <w:tc>
          <w:tcPr>
            <w:tcW w:w="3373" w:type="dxa"/>
          </w:tcPr>
          <w:p w14:paraId="0EB20D18" w14:textId="70EC6EA8" w:rsidR="00315520" w:rsidRDefault="00315520" w:rsidP="00EC379F">
            <w:r>
              <w:rPr>
                <w:rFonts w:hint="eastAsia"/>
              </w:rPr>
              <w:t>ブリディオン静注200mg</w:t>
            </w:r>
          </w:p>
        </w:tc>
        <w:tc>
          <w:tcPr>
            <w:tcW w:w="1298" w:type="dxa"/>
          </w:tcPr>
          <w:p w14:paraId="5FAD0498" w14:textId="6C628351" w:rsidR="00315520" w:rsidRDefault="00315520" w:rsidP="00EC379F">
            <w:r>
              <w:rPr>
                <w:rFonts w:hint="eastAsia"/>
              </w:rPr>
              <w:t>8月28日</w:t>
            </w:r>
          </w:p>
        </w:tc>
      </w:tr>
    </w:tbl>
    <w:p w14:paraId="578E2AF8" w14:textId="77777777" w:rsidR="000125DC" w:rsidRDefault="000125DC" w:rsidP="007428E8">
      <w:pPr>
        <w:widowControl/>
        <w:spacing w:after="60" w:line="357" w:lineRule="atLeast"/>
        <w:jc w:val="left"/>
        <w:textAlignment w:val="baseline"/>
      </w:pPr>
    </w:p>
    <w:p w14:paraId="0926A833" w14:textId="77777777" w:rsidR="003C0F97" w:rsidRDefault="003C0F97" w:rsidP="003C0F97">
      <w:r>
        <w:rPr>
          <w:rFonts w:hint="eastAsia"/>
        </w:rPr>
        <w:t>３．院内採用</w:t>
      </w:r>
      <w:r>
        <w:t>中止医薬品</w:t>
      </w:r>
    </w:p>
    <w:tbl>
      <w:tblPr>
        <w:tblStyle w:val="a4"/>
        <w:tblW w:w="0" w:type="auto"/>
        <w:tblLook w:val="04A0" w:firstRow="1" w:lastRow="0" w:firstColumn="1" w:lastColumn="0" w:noHBand="0" w:noVBand="1"/>
      </w:tblPr>
      <w:tblGrid>
        <w:gridCol w:w="4644"/>
        <w:gridCol w:w="3850"/>
      </w:tblGrid>
      <w:tr w:rsidR="003C0F97" w14:paraId="5F68192D" w14:textId="77777777" w:rsidTr="00C54313">
        <w:tc>
          <w:tcPr>
            <w:tcW w:w="4644" w:type="dxa"/>
          </w:tcPr>
          <w:p w14:paraId="2B0F67DF" w14:textId="77777777" w:rsidR="003C0F97" w:rsidRDefault="003C0F97" w:rsidP="00C54313">
            <w:r>
              <w:rPr>
                <w:rFonts w:hint="eastAsia"/>
              </w:rPr>
              <w:t>医薬品名</w:t>
            </w:r>
          </w:p>
        </w:tc>
        <w:tc>
          <w:tcPr>
            <w:tcW w:w="3850" w:type="dxa"/>
          </w:tcPr>
          <w:p w14:paraId="0910AA76" w14:textId="77777777" w:rsidR="003C0F97" w:rsidRDefault="003C0F97" w:rsidP="00C54313">
            <w:r>
              <w:rPr>
                <w:rFonts w:hint="eastAsia"/>
              </w:rPr>
              <w:t>理由</w:t>
            </w:r>
          </w:p>
        </w:tc>
      </w:tr>
      <w:tr w:rsidR="003C0F97" w14:paraId="38B8031C" w14:textId="77777777" w:rsidTr="00C54313">
        <w:tc>
          <w:tcPr>
            <w:tcW w:w="4644" w:type="dxa"/>
          </w:tcPr>
          <w:p w14:paraId="379AC8E9" w14:textId="50C9F7F2" w:rsidR="003C0F97" w:rsidRDefault="008F77A8" w:rsidP="00C54313">
            <w:r>
              <w:rPr>
                <w:rFonts w:hint="eastAsia"/>
              </w:rPr>
              <w:t>バクスミー点鼻粉末剤3mg</w:t>
            </w:r>
          </w:p>
        </w:tc>
        <w:tc>
          <w:tcPr>
            <w:tcW w:w="3850" w:type="dxa"/>
          </w:tcPr>
          <w:p w14:paraId="481A6C42" w14:textId="79946679" w:rsidR="003C0F97" w:rsidRDefault="008F77A8" w:rsidP="00C54313">
            <w:r>
              <w:rPr>
                <w:rFonts w:hint="eastAsia"/>
              </w:rPr>
              <w:t>期限切れ</w:t>
            </w:r>
          </w:p>
        </w:tc>
      </w:tr>
      <w:tr w:rsidR="00315520" w14:paraId="493636F4" w14:textId="77777777" w:rsidTr="00C54313">
        <w:tc>
          <w:tcPr>
            <w:tcW w:w="4644" w:type="dxa"/>
          </w:tcPr>
          <w:p w14:paraId="0397D881" w14:textId="2C38CCF0" w:rsidR="00315520" w:rsidRDefault="00315520" w:rsidP="00C54313">
            <w:r>
              <w:rPr>
                <w:rFonts w:hint="eastAsia"/>
              </w:rPr>
              <w:t>ウロカルン錠225mg</w:t>
            </w:r>
          </w:p>
        </w:tc>
        <w:tc>
          <w:tcPr>
            <w:tcW w:w="3850" w:type="dxa"/>
          </w:tcPr>
          <w:p w14:paraId="7359704D" w14:textId="1A4DDD34" w:rsidR="00315520" w:rsidRDefault="00315520" w:rsidP="00C54313">
            <w:r>
              <w:rPr>
                <w:rFonts w:hint="eastAsia"/>
              </w:rPr>
              <w:t>出荷調整</w:t>
            </w:r>
          </w:p>
        </w:tc>
      </w:tr>
      <w:tr w:rsidR="00315520" w14:paraId="6DC983F6" w14:textId="77777777" w:rsidTr="00C54313">
        <w:tc>
          <w:tcPr>
            <w:tcW w:w="4644" w:type="dxa"/>
          </w:tcPr>
          <w:p w14:paraId="5AF6EC7C" w14:textId="209A7D84" w:rsidR="00315520" w:rsidRDefault="00315520" w:rsidP="00C54313">
            <w:r>
              <w:rPr>
                <w:rFonts w:hint="eastAsia"/>
              </w:rPr>
              <w:t>プランルカスト錠112.5mg「AFP」</w:t>
            </w:r>
          </w:p>
        </w:tc>
        <w:tc>
          <w:tcPr>
            <w:tcW w:w="3850" w:type="dxa"/>
          </w:tcPr>
          <w:p w14:paraId="4DDB3693" w14:textId="7CBBB0A9" w:rsidR="00315520" w:rsidRDefault="00315520" w:rsidP="00C54313">
            <w:r>
              <w:rPr>
                <w:rFonts w:hint="eastAsia"/>
              </w:rPr>
              <w:t>出荷調整</w:t>
            </w:r>
          </w:p>
        </w:tc>
      </w:tr>
      <w:tr w:rsidR="00452742" w14:paraId="1B3BC66E" w14:textId="77777777" w:rsidTr="00C54313">
        <w:tc>
          <w:tcPr>
            <w:tcW w:w="4644" w:type="dxa"/>
          </w:tcPr>
          <w:p w14:paraId="4F8C4B92" w14:textId="5E27063B" w:rsidR="00452742" w:rsidRDefault="00452742" w:rsidP="00C54313">
            <w:pPr>
              <w:rPr>
                <w:rFonts w:hint="eastAsia"/>
              </w:rPr>
            </w:pPr>
            <w:r>
              <w:rPr>
                <w:rFonts w:hint="eastAsia"/>
              </w:rPr>
              <w:t>ミノサイクリン塩酸塩点滴静注用100mg「サワイ」</w:t>
            </w:r>
          </w:p>
        </w:tc>
        <w:tc>
          <w:tcPr>
            <w:tcW w:w="3850" w:type="dxa"/>
          </w:tcPr>
          <w:p w14:paraId="543BF53B" w14:textId="58E1E78F" w:rsidR="00452742" w:rsidRDefault="00452742" w:rsidP="00C54313">
            <w:pPr>
              <w:rPr>
                <w:rFonts w:hint="eastAsia"/>
              </w:rPr>
            </w:pPr>
            <w:r>
              <w:rPr>
                <w:rFonts w:hint="eastAsia"/>
              </w:rPr>
              <w:t>出荷調整</w:t>
            </w:r>
          </w:p>
        </w:tc>
      </w:tr>
      <w:tr w:rsidR="00452742" w14:paraId="141387FD" w14:textId="77777777" w:rsidTr="00C54313">
        <w:tc>
          <w:tcPr>
            <w:tcW w:w="4644" w:type="dxa"/>
          </w:tcPr>
          <w:p w14:paraId="6E28B4C3" w14:textId="7E71A320" w:rsidR="00452742" w:rsidRDefault="00452742" w:rsidP="00C54313">
            <w:pPr>
              <w:rPr>
                <w:rFonts w:hint="eastAsia"/>
              </w:rPr>
            </w:pPr>
            <w:r>
              <w:rPr>
                <w:rFonts w:hint="eastAsia"/>
              </w:rPr>
              <w:t>メトクロプラミド錠5mg「トーワ」</w:t>
            </w:r>
          </w:p>
        </w:tc>
        <w:tc>
          <w:tcPr>
            <w:tcW w:w="3850" w:type="dxa"/>
          </w:tcPr>
          <w:p w14:paraId="2AAB98D9" w14:textId="58E97A1B" w:rsidR="00452742" w:rsidRDefault="00452742" w:rsidP="00C54313">
            <w:pPr>
              <w:rPr>
                <w:rFonts w:hint="eastAsia"/>
              </w:rPr>
            </w:pPr>
            <w:r>
              <w:rPr>
                <w:rFonts w:hint="eastAsia"/>
              </w:rPr>
              <w:t>出荷調整</w:t>
            </w:r>
          </w:p>
        </w:tc>
      </w:tr>
    </w:tbl>
    <w:p w14:paraId="2CA00986" w14:textId="0F22294E" w:rsidR="00DD1B3F" w:rsidRDefault="00DD1B3F" w:rsidP="00DD1B3F">
      <w:pPr>
        <w:widowControl/>
        <w:spacing w:after="60" w:line="357" w:lineRule="atLeast"/>
        <w:jc w:val="left"/>
        <w:textAlignment w:val="baseline"/>
        <w:rPr>
          <w:rFonts w:hint="eastAsia"/>
        </w:rPr>
      </w:pPr>
    </w:p>
    <w:p w14:paraId="210AE70B" w14:textId="77777777" w:rsidR="00DD1B3F" w:rsidRDefault="00DD1B3F" w:rsidP="00DD1B3F">
      <w:pPr>
        <w:widowControl/>
        <w:spacing w:after="60" w:line="357" w:lineRule="atLeast"/>
        <w:jc w:val="left"/>
        <w:textAlignment w:val="baseline"/>
        <w:rPr>
          <w:rStyle w:val="af1"/>
          <w:rFonts w:ascii="游ゴシック" w:eastAsia="游ゴシック" w:hAnsi="游ゴシック"/>
          <w:color w:val="000000"/>
          <w:shd w:val="clear" w:color="auto" w:fill="FFFFFF"/>
        </w:rPr>
      </w:pPr>
      <w:r>
        <w:rPr>
          <w:rFonts w:hint="eastAsia"/>
        </w:rPr>
        <w:t>４．</w:t>
      </w:r>
      <w:r w:rsidRPr="00DD1B3F">
        <w:rPr>
          <w:rFonts w:eastAsiaTheme="minorHAnsi" w:hint="eastAsia"/>
          <w:color w:val="000000"/>
          <w:shd w:val="clear" w:color="auto" w:fill="FFFFFF"/>
        </w:rPr>
        <w:t>赤血球成熟促進薬</w:t>
      </w:r>
      <w:r w:rsidRPr="00DD1B3F">
        <w:rPr>
          <w:rStyle w:val="af1"/>
          <w:rFonts w:eastAsiaTheme="minorHAnsi" w:hint="eastAsia"/>
          <w:b w:val="0"/>
          <w:bCs w:val="0"/>
          <w:color w:val="000000"/>
          <w:shd w:val="clear" w:color="auto" w:fill="FFFFFF"/>
        </w:rPr>
        <w:t>について</w:t>
      </w:r>
    </w:p>
    <w:p w14:paraId="45ED6169" w14:textId="6186065A" w:rsidR="00DD1B3F" w:rsidRDefault="00DD1B3F" w:rsidP="00DD1B3F">
      <w:pPr>
        <w:widowControl/>
        <w:spacing w:after="60" w:line="357" w:lineRule="atLeast"/>
        <w:jc w:val="left"/>
        <w:textAlignment w:val="baseline"/>
      </w:pPr>
      <w:r>
        <w:rPr>
          <w:rFonts w:ascii="游ゴシック" w:eastAsia="游ゴシック" w:hAnsi="游ゴシック" w:hint="eastAsia"/>
          <w:color w:val="000000"/>
          <w:shd w:val="clear" w:color="auto" w:fill="FFFFFF"/>
        </w:rPr>
        <w:t>2024年1月18日</w:t>
      </w:r>
      <w:r w:rsidR="00452742">
        <w:rPr>
          <w:rFonts w:ascii="游ゴシック" w:eastAsia="游ゴシック" w:hAnsi="游ゴシック" w:hint="eastAsia"/>
          <w:color w:val="000000"/>
          <w:shd w:val="clear" w:color="auto" w:fill="FFFFFF"/>
        </w:rPr>
        <w:t>に</w:t>
      </w:r>
      <w:r>
        <w:rPr>
          <w:rFonts w:ascii="游ゴシック" w:eastAsia="游ゴシック" w:hAnsi="游ゴシック" w:hint="eastAsia"/>
          <w:color w:val="000000"/>
          <w:shd w:val="clear" w:color="auto" w:fill="FFFFFF"/>
        </w:rPr>
        <w:t>赤血球成熟促進薬</w:t>
      </w:r>
      <w:r>
        <w:rPr>
          <w:rStyle w:val="af1"/>
          <w:rFonts w:ascii="游ゴシック" w:eastAsia="游ゴシック" w:hAnsi="游ゴシック" w:hint="eastAsia"/>
          <w:color w:val="000000"/>
          <w:shd w:val="clear" w:color="auto" w:fill="FFFFFF"/>
        </w:rPr>
        <w:t>ルスパテルセプト</w:t>
      </w:r>
      <w:r>
        <w:rPr>
          <w:rFonts w:ascii="游ゴシック" w:eastAsia="游ゴシック" w:hAnsi="游ゴシック" w:hint="eastAsia"/>
          <w:color w:val="000000"/>
          <w:shd w:val="clear" w:color="auto" w:fill="FFFFFF"/>
        </w:rPr>
        <w:t>（遺伝子組換え）（商品名</w:t>
      </w:r>
      <w:r>
        <w:rPr>
          <w:rStyle w:val="af1"/>
          <w:rFonts w:ascii="游ゴシック" w:eastAsia="游ゴシック" w:hAnsi="游ゴシック" w:hint="eastAsia"/>
          <w:color w:val="000000"/>
          <w:shd w:val="clear" w:color="auto" w:fill="FFFFFF"/>
        </w:rPr>
        <w:t>レブロジル</w:t>
      </w:r>
      <w:r>
        <w:rPr>
          <w:rFonts w:ascii="游ゴシック" w:eastAsia="游ゴシック" w:hAnsi="游ゴシック" w:hint="eastAsia"/>
          <w:color w:val="000000"/>
          <w:shd w:val="clear" w:color="auto" w:fill="FFFFFF"/>
        </w:rPr>
        <w:t>皮下注用25mg、75mg）の製造販売が承認されました。適応は「骨髄異形成症候群に伴う貧血」、用法用量は「成人に1回1.0mg/kgを3週間間隔で皮下投与する。なお、患者の状態により適宜増減するが、1回1.75mg/kgを超えないこと」となります。</w:t>
      </w:r>
    </w:p>
    <w:p w14:paraId="3CF7322F" w14:textId="121633A5" w:rsidR="00DD1B3F" w:rsidRDefault="00DD1B3F" w:rsidP="00DD1B3F">
      <w:pPr>
        <w:widowControl/>
        <w:spacing w:after="60" w:line="357" w:lineRule="atLeast"/>
        <w:jc w:val="left"/>
        <w:textAlignment w:val="baseline"/>
      </w:pPr>
      <w:r>
        <w:rPr>
          <w:rFonts w:hint="eastAsia"/>
        </w:rPr>
        <w:t>レブロジル（一般名：ルスパテルセプト）は、低リスク骨髄異形成症候群（</w:t>
      </w:r>
      <w:r>
        <w:t>MDS）患者の貧血治療に使用される薬剤です。最近の研究では、レブロジルがエポエチンアルファと比較して、赤血球輸血非依存性およびヘモグロビン値の上昇において優れた効果を示していることが報告されています</w:t>
      </w:r>
      <w:r>
        <w:rPr>
          <w:rFonts w:hint="eastAsia"/>
        </w:rPr>
        <w:t>。</w:t>
      </w:r>
    </w:p>
    <w:p w14:paraId="724D09D1" w14:textId="3F672E6B" w:rsidR="00DD1B3F" w:rsidRDefault="00DD1B3F" w:rsidP="00DD1B3F">
      <w:pPr>
        <w:widowControl/>
        <w:spacing w:after="60" w:line="357" w:lineRule="atLeast"/>
        <w:jc w:val="left"/>
        <w:textAlignment w:val="baseline"/>
      </w:pPr>
      <w:r>
        <w:rPr>
          <w:rFonts w:hint="eastAsia"/>
        </w:rPr>
        <w:t>第Ⅲ相</w:t>
      </w:r>
      <w:r>
        <w:t>COMMANDS試験の結果</w:t>
      </w:r>
      <w:r w:rsidR="00452742">
        <w:rPr>
          <w:rFonts w:hint="eastAsia"/>
        </w:rPr>
        <w:t>では</w:t>
      </w:r>
      <w:r>
        <w:t>、レブロジルを使用した患者の58.5%が、12週間以上の赤血球輸血非依存性を達成しました。これは、エポエチンアルファを使用した患者の31.2%と比較して有意に高い数値です。また、レブロジルは持続的な反応を示し、輸血非依存性の持続期間の中央値は約2.5年間でした。</w:t>
      </w:r>
    </w:p>
    <w:p w14:paraId="79AD3FDA" w14:textId="4A2A1AAD" w:rsidR="006F2349" w:rsidRPr="00A36625" w:rsidRDefault="00DD1B3F" w:rsidP="00A36625">
      <w:pPr>
        <w:widowControl/>
        <w:spacing w:after="60" w:line="357" w:lineRule="atLeast"/>
        <w:ind w:firstLineChars="100" w:firstLine="210"/>
        <w:jc w:val="left"/>
        <w:textAlignment w:val="baseline"/>
      </w:pPr>
      <w:r>
        <w:rPr>
          <w:rFonts w:hint="eastAsia"/>
        </w:rPr>
        <w:t>レブロジル</w:t>
      </w:r>
      <w:r w:rsidR="00452742">
        <w:rPr>
          <w:rFonts w:hint="eastAsia"/>
        </w:rPr>
        <w:t>は</w:t>
      </w:r>
      <w:r>
        <w:rPr>
          <w:rFonts w:hint="eastAsia"/>
        </w:rPr>
        <w:t>低リスク</w:t>
      </w:r>
      <w:r>
        <w:t>MDS患者に対して許容できる安全性と忍容性を示し、赤血球輸血非依存性およびヘモグロビン値の上昇において良好な結果をもたらすと評価</w:t>
      </w:r>
      <w:r w:rsidR="00A36625">
        <w:rPr>
          <w:rFonts w:hint="eastAsia"/>
        </w:rPr>
        <w:t>されています。当院でも今月の薬事委員会で採用が決定されました。</w:t>
      </w:r>
    </w:p>
    <w:sectPr w:rsidR="006F2349" w:rsidRPr="00A366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6E0D4" w14:textId="77777777" w:rsidR="00BB22C8" w:rsidRDefault="00BB22C8" w:rsidP="00B96EAA">
      <w:r>
        <w:separator/>
      </w:r>
    </w:p>
  </w:endnote>
  <w:endnote w:type="continuationSeparator" w:id="0">
    <w:p w14:paraId="53C62481" w14:textId="77777777" w:rsidR="00BB22C8" w:rsidRDefault="00BB22C8"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88E85" w14:textId="77777777" w:rsidR="00BB22C8" w:rsidRDefault="00BB22C8" w:rsidP="00B96EAA">
      <w:r>
        <w:separator/>
      </w:r>
    </w:p>
  </w:footnote>
  <w:footnote w:type="continuationSeparator" w:id="0">
    <w:p w14:paraId="414F3EA0" w14:textId="77777777" w:rsidR="00BB22C8" w:rsidRDefault="00BB22C8"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58A"/>
    <w:multiLevelType w:val="multilevel"/>
    <w:tmpl w:val="1A8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D2863"/>
    <w:multiLevelType w:val="multilevel"/>
    <w:tmpl w:val="483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476D"/>
    <w:multiLevelType w:val="multilevel"/>
    <w:tmpl w:val="C58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E6B"/>
    <w:multiLevelType w:val="multilevel"/>
    <w:tmpl w:val="7CD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33793"/>
    <w:multiLevelType w:val="multilevel"/>
    <w:tmpl w:val="A294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C02D5"/>
    <w:multiLevelType w:val="multilevel"/>
    <w:tmpl w:val="B0E0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3050F"/>
    <w:multiLevelType w:val="multilevel"/>
    <w:tmpl w:val="7BC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27A23"/>
    <w:multiLevelType w:val="multilevel"/>
    <w:tmpl w:val="A57857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535883"/>
    <w:multiLevelType w:val="multilevel"/>
    <w:tmpl w:val="E32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D2DDB"/>
    <w:multiLevelType w:val="hybridMultilevel"/>
    <w:tmpl w:val="BD5C1C14"/>
    <w:lvl w:ilvl="0" w:tplc="705038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320C2B6B"/>
    <w:multiLevelType w:val="hybridMultilevel"/>
    <w:tmpl w:val="72406036"/>
    <w:lvl w:ilvl="0" w:tplc="05D8A340">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3A411F34"/>
    <w:multiLevelType w:val="multilevel"/>
    <w:tmpl w:val="901AC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43BCB"/>
    <w:multiLevelType w:val="multilevel"/>
    <w:tmpl w:val="516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E43652"/>
    <w:multiLevelType w:val="hybridMultilevel"/>
    <w:tmpl w:val="CBF4020E"/>
    <w:lvl w:ilvl="0" w:tplc="FCD408A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D6D0A40"/>
    <w:multiLevelType w:val="hybridMultilevel"/>
    <w:tmpl w:val="4B0EDC58"/>
    <w:lvl w:ilvl="0" w:tplc="45AC3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E6421A3"/>
    <w:multiLevelType w:val="multilevel"/>
    <w:tmpl w:val="328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02C58"/>
    <w:multiLevelType w:val="multilevel"/>
    <w:tmpl w:val="ACC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B1655"/>
    <w:multiLevelType w:val="multilevel"/>
    <w:tmpl w:val="E50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C70B0"/>
    <w:multiLevelType w:val="multilevel"/>
    <w:tmpl w:val="C4F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90C64"/>
    <w:multiLevelType w:val="hybridMultilevel"/>
    <w:tmpl w:val="39E20288"/>
    <w:lvl w:ilvl="0" w:tplc="0542085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F56944"/>
    <w:multiLevelType w:val="multilevel"/>
    <w:tmpl w:val="6C08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12936"/>
    <w:multiLevelType w:val="multilevel"/>
    <w:tmpl w:val="748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251BF"/>
    <w:multiLevelType w:val="multilevel"/>
    <w:tmpl w:val="A71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37466"/>
    <w:multiLevelType w:val="multilevel"/>
    <w:tmpl w:val="71A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981B71"/>
    <w:multiLevelType w:val="multilevel"/>
    <w:tmpl w:val="C92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974F76"/>
    <w:multiLevelType w:val="multilevel"/>
    <w:tmpl w:val="5BF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1B7A07"/>
    <w:multiLevelType w:val="multilevel"/>
    <w:tmpl w:val="7506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2869F7"/>
    <w:multiLevelType w:val="multilevel"/>
    <w:tmpl w:val="C79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D7FA7"/>
    <w:multiLevelType w:val="multilevel"/>
    <w:tmpl w:val="EBA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F95417"/>
    <w:multiLevelType w:val="multilevel"/>
    <w:tmpl w:val="5820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181862">
    <w:abstractNumId w:val="13"/>
  </w:num>
  <w:num w:numId="2" w16cid:durableId="958606831">
    <w:abstractNumId w:val="11"/>
  </w:num>
  <w:num w:numId="3" w16cid:durableId="1650598098">
    <w:abstractNumId w:val="28"/>
  </w:num>
  <w:num w:numId="4" w16cid:durableId="1094401725">
    <w:abstractNumId w:val="17"/>
  </w:num>
  <w:num w:numId="5" w16cid:durableId="580526454">
    <w:abstractNumId w:val="12"/>
  </w:num>
  <w:num w:numId="6" w16cid:durableId="1697734891">
    <w:abstractNumId w:val="2"/>
  </w:num>
  <w:num w:numId="7" w16cid:durableId="1488748483">
    <w:abstractNumId w:val="15"/>
  </w:num>
  <w:num w:numId="8" w16cid:durableId="893810388">
    <w:abstractNumId w:val="25"/>
  </w:num>
  <w:num w:numId="9" w16cid:durableId="1833334231">
    <w:abstractNumId w:val="7"/>
  </w:num>
  <w:num w:numId="10" w16cid:durableId="1267619818">
    <w:abstractNumId w:val="19"/>
  </w:num>
  <w:num w:numId="11" w16cid:durableId="1768310520">
    <w:abstractNumId w:val="29"/>
  </w:num>
  <w:num w:numId="12" w16cid:durableId="1810246157">
    <w:abstractNumId w:val="18"/>
  </w:num>
  <w:num w:numId="13" w16cid:durableId="1796754526">
    <w:abstractNumId w:val="8"/>
  </w:num>
  <w:num w:numId="14" w16cid:durableId="1917670972">
    <w:abstractNumId w:val="14"/>
  </w:num>
  <w:num w:numId="15" w16cid:durableId="973832030">
    <w:abstractNumId w:val="20"/>
  </w:num>
  <w:num w:numId="16" w16cid:durableId="1654215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184387">
    <w:abstractNumId w:val="26"/>
  </w:num>
  <w:num w:numId="18" w16cid:durableId="1473402831">
    <w:abstractNumId w:val="23"/>
  </w:num>
  <w:num w:numId="19" w16cid:durableId="389304826">
    <w:abstractNumId w:val="22"/>
  </w:num>
  <w:num w:numId="20" w16cid:durableId="1247419382">
    <w:abstractNumId w:val="6"/>
  </w:num>
  <w:num w:numId="21" w16cid:durableId="721296545">
    <w:abstractNumId w:val="24"/>
  </w:num>
  <w:num w:numId="22" w16cid:durableId="63382549">
    <w:abstractNumId w:val="0"/>
  </w:num>
  <w:num w:numId="23" w16cid:durableId="470559388">
    <w:abstractNumId w:val="27"/>
  </w:num>
  <w:num w:numId="24" w16cid:durableId="538665743">
    <w:abstractNumId w:val="10"/>
  </w:num>
  <w:num w:numId="25" w16cid:durableId="650595966">
    <w:abstractNumId w:val="30"/>
  </w:num>
  <w:num w:numId="26" w16cid:durableId="969744579">
    <w:abstractNumId w:val="3"/>
  </w:num>
  <w:num w:numId="27" w16cid:durableId="898519984">
    <w:abstractNumId w:val="21"/>
  </w:num>
  <w:num w:numId="28" w16cid:durableId="1749616591">
    <w:abstractNumId w:val="5"/>
  </w:num>
  <w:num w:numId="29" w16cid:durableId="1016540234">
    <w:abstractNumId w:val="16"/>
  </w:num>
  <w:num w:numId="30" w16cid:durableId="1883976839">
    <w:abstractNumId w:val="4"/>
  </w:num>
  <w:num w:numId="31" w16cid:durableId="185352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8F"/>
    <w:rsid w:val="000008E8"/>
    <w:rsid w:val="00003FE7"/>
    <w:rsid w:val="0000427D"/>
    <w:rsid w:val="000055F2"/>
    <w:rsid w:val="0000697E"/>
    <w:rsid w:val="00007790"/>
    <w:rsid w:val="00011EE3"/>
    <w:rsid w:val="000125D9"/>
    <w:rsid w:val="000125DC"/>
    <w:rsid w:val="00012E93"/>
    <w:rsid w:val="00014E04"/>
    <w:rsid w:val="000152C0"/>
    <w:rsid w:val="000157F5"/>
    <w:rsid w:val="0001762F"/>
    <w:rsid w:val="00020692"/>
    <w:rsid w:val="000218AF"/>
    <w:rsid w:val="00026575"/>
    <w:rsid w:val="00027B31"/>
    <w:rsid w:val="0003260B"/>
    <w:rsid w:val="00033296"/>
    <w:rsid w:val="000342CB"/>
    <w:rsid w:val="00034A64"/>
    <w:rsid w:val="00036A26"/>
    <w:rsid w:val="00036C2A"/>
    <w:rsid w:val="00037045"/>
    <w:rsid w:val="0003764D"/>
    <w:rsid w:val="00037D13"/>
    <w:rsid w:val="00042AF3"/>
    <w:rsid w:val="00043BB6"/>
    <w:rsid w:val="00043D23"/>
    <w:rsid w:val="000549A5"/>
    <w:rsid w:val="00054C01"/>
    <w:rsid w:val="0005597B"/>
    <w:rsid w:val="00055D1E"/>
    <w:rsid w:val="00056635"/>
    <w:rsid w:val="00060113"/>
    <w:rsid w:val="00061665"/>
    <w:rsid w:val="00061B10"/>
    <w:rsid w:val="00062461"/>
    <w:rsid w:val="00064002"/>
    <w:rsid w:val="0006437D"/>
    <w:rsid w:val="000643E5"/>
    <w:rsid w:val="0006582D"/>
    <w:rsid w:val="000675F0"/>
    <w:rsid w:val="000677B7"/>
    <w:rsid w:val="00067904"/>
    <w:rsid w:val="00070D4F"/>
    <w:rsid w:val="00071777"/>
    <w:rsid w:val="0007198A"/>
    <w:rsid w:val="00071BC6"/>
    <w:rsid w:val="00072154"/>
    <w:rsid w:val="0007299C"/>
    <w:rsid w:val="000765FE"/>
    <w:rsid w:val="0007730C"/>
    <w:rsid w:val="00080EE3"/>
    <w:rsid w:val="000812A6"/>
    <w:rsid w:val="000814B5"/>
    <w:rsid w:val="000816A3"/>
    <w:rsid w:val="0008201B"/>
    <w:rsid w:val="00084106"/>
    <w:rsid w:val="000852E1"/>
    <w:rsid w:val="000854A0"/>
    <w:rsid w:val="00085F4D"/>
    <w:rsid w:val="00090AAA"/>
    <w:rsid w:val="00092391"/>
    <w:rsid w:val="00093780"/>
    <w:rsid w:val="00093B08"/>
    <w:rsid w:val="00094AA3"/>
    <w:rsid w:val="00095EF1"/>
    <w:rsid w:val="00095F52"/>
    <w:rsid w:val="00097AE9"/>
    <w:rsid w:val="000A37B9"/>
    <w:rsid w:val="000A47F7"/>
    <w:rsid w:val="000A65E7"/>
    <w:rsid w:val="000A6820"/>
    <w:rsid w:val="000A7968"/>
    <w:rsid w:val="000B1797"/>
    <w:rsid w:val="000B4DDF"/>
    <w:rsid w:val="000B7D29"/>
    <w:rsid w:val="000C09A9"/>
    <w:rsid w:val="000C0E00"/>
    <w:rsid w:val="000C10A9"/>
    <w:rsid w:val="000C1124"/>
    <w:rsid w:val="000C2A33"/>
    <w:rsid w:val="000C3A88"/>
    <w:rsid w:val="000C3CC0"/>
    <w:rsid w:val="000C4FBB"/>
    <w:rsid w:val="000C58DC"/>
    <w:rsid w:val="000C5F56"/>
    <w:rsid w:val="000C7EDA"/>
    <w:rsid w:val="000D0D2E"/>
    <w:rsid w:val="000D17E9"/>
    <w:rsid w:val="000D1CA2"/>
    <w:rsid w:val="000D2A09"/>
    <w:rsid w:val="000D3390"/>
    <w:rsid w:val="000D39CF"/>
    <w:rsid w:val="000D41B1"/>
    <w:rsid w:val="000D6B5A"/>
    <w:rsid w:val="000E06F8"/>
    <w:rsid w:val="000E0FE4"/>
    <w:rsid w:val="000E49FC"/>
    <w:rsid w:val="000E537E"/>
    <w:rsid w:val="000E6181"/>
    <w:rsid w:val="000E63A3"/>
    <w:rsid w:val="000E6794"/>
    <w:rsid w:val="000E7A97"/>
    <w:rsid w:val="000F0AF8"/>
    <w:rsid w:val="000F1D34"/>
    <w:rsid w:val="000F4A08"/>
    <w:rsid w:val="000F5844"/>
    <w:rsid w:val="000F5BC2"/>
    <w:rsid w:val="000F6C4B"/>
    <w:rsid w:val="000F7222"/>
    <w:rsid w:val="000F7C08"/>
    <w:rsid w:val="00100FAA"/>
    <w:rsid w:val="001037EB"/>
    <w:rsid w:val="00105B27"/>
    <w:rsid w:val="00105D59"/>
    <w:rsid w:val="001063F4"/>
    <w:rsid w:val="00110931"/>
    <w:rsid w:val="00113D53"/>
    <w:rsid w:val="001148C3"/>
    <w:rsid w:val="00116998"/>
    <w:rsid w:val="001170C1"/>
    <w:rsid w:val="00117D90"/>
    <w:rsid w:val="00120F5F"/>
    <w:rsid w:val="0012227D"/>
    <w:rsid w:val="00122407"/>
    <w:rsid w:val="001238A8"/>
    <w:rsid w:val="001276A3"/>
    <w:rsid w:val="00130CF1"/>
    <w:rsid w:val="00131608"/>
    <w:rsid w:val="00132EC5"/>
    <w:rsid w:val="00134E69"/>
    <w:rsid w:val="00135FBA"/>
    <w:rsid w:val="00136840"/>
    <w:rsid w:val="00136A78"/>
    <w:rsid w:val="00136AD4"/>
    <w:rsid w:val="00136E64"/>
    <w:rsid w:val="00140907"/>
    <w:rsid w:val="0014357B"/>
    <w:rsid w:val="00144CB0"/>
    <w:rsid w:val="0015085E"/>
    <w:rsid w:val="00151BBF"/>
    <w:rsid w:val="00154740"/>
    <w:rsid w:val="00154BE8"/>
    <w:rsid w:val="00157149"/>
    <w:rsid w:val="00157ABB"/>
    <w:rsid w:val="00157E3A"/>
    <w:rsid w:val="00160247"/>
    <w:rsid w:val="0016197D"/>
    <w:rsid w:val="001641B3"/>
    <w:rsid w:val="001643D3"/>
    <w:rsid w:val="001669EE"/>
    <w:rsid w:val="001706DC"/>
    <w:rsid w:val="0017153E"/>
    <w:rsid w:val="00171EC7"/>
    <w:rsid w:val="00172A89"/>
    <w:rsid w:val="00174B0A"/>
    <w:rsid w:val="00176212"/>
    <w:rsid w:val="00181480"/>
    <w:rsid w:val="00182209"/>
    <w:rsid w:val="00184B11"/>
    <w:rsid w:val="00186950"/>
    <w:rsid w:val="00190832"/>
    <w:rsid w:val="00190DAB"/>
    <w:rsid w:val="0019309C"/>
    <w:rsid w:val="001931A4"/>
    <w:rsid w:val="0019362D"/>
    <w:rsid w:val="00193F3E"/>
    <w:rsid w:val="001948E9"/>
    <w:rsid w:val="0019503A"/>
    <w:rsid w:val="0019504D"/>
    <w:rsid w:val="001962C5"/>
    <w:rsid w:val="00196A51"/>
    <w:rsid w:val="001971E7"/>
    <w:rsid w:val="00197638"/>
    <w:rsid w:val="001A0584"/>
    <w:rsid w:val="001A121C"/>
    <w:rsid w:val="001A288C"/>
    <w:rsid w:val="001A2F19"/>
    <w:rsid w:val="001A3D74"/>
    <w:rsid w:val="001A4445"/>
    <w:rsid w:val="001A45E9"/>
    <w:rsid w:val="001A546A"/>
    <w:rsid w:val="001A59CD"/>
    <w:rsid w:val="001A6F16"/>
    <w:rsid w:val="001B191B"/>
    <w:rsid w:val="001B214C"/>
    <w:rsid w:val="001B2D39"/>
    <w:rsid w:val="001B30BC"/>
    <w:rsid w:val="001B376D"/>
    <w:rsid w:val="001B4404"/>
    <w:rsid w:val="001B5711"/>
    <w:rsid w:val="001B615F"/>
    <w:rsid w:val="001B72CF"/>
    <w:rsid w:val="001B7630"/>
    <w:rsid w:val="001B76CE"/>
    <w:rsid w:val="001C20FC"/>
    <w:rsid w:val="001C2A7E"/>
    <w:rsid w:val="001C360A"/>
    <w:rsid w:val="001C6241"/>
    <w:rsid w:val="001C6286"/>
    <w:rsid w:val="001C72EE"/>
    <w:rsid w:val="001D04C2"/>
    <w:rsid w:val="001D1302"/>
    <w:rsid w:val="001D1578"/>
    <w:rsid w:val="001D3116"/>
    <w:rsid w:val="001D3BF5"/>
    <w:rsid w:val="001D408F"/>
    <w:rsid w:val="001D431E"/>
    <w:rsid w:val="001D54FF"/>
    <w:rsid w:val="001D6F63"/>
    <w:rsid w:val="001D7A99"/>
    <w:rsid w:val="001E3AA3"/>
    <w:rsid w:val="001E50A4"/>
    <w:rsid w:val="001E7D98"/>
    <w:rsid w:val="001F0ED7"/>
    <w:rsid w:val="001F16B5"/>
    <w:rsid w:val="001F2BE5"/>
    <w:rsid w:val="001F4FB7"/>
    <w:rsid w:val="001F527F"/>
    <w:rsid w:val="001F5CA2"/>
    <w:rsid w:val="001F6AD5"/>
    <w:rsid w:val="001F788C"/>
    <w:rsid w:val="00200BB0"/>
    <w:rsid w:val="00200C5B"/>
    <w:rsid w:val="00201D3E"/>
    <w:rsid w:val="00204C89"/>
    <w:rsid w:val="00205D3F"/>
    <w:rsid w:val="00205E9E"/>
    <w:rsid w:val="00206500"/>
    <w:rsid w:val="002065B5"/>
    <w:rsid w:val="0020663B"/>
    <w:rsid w:val="00207CC9"/>
    <w:rsid w:val="002105AA"/>
    <w:rsid w:val="0021097D"/>
    <w:rsid w:val="00215EAD"/>
    <w:rsid w:val="00215F06"/>
    <w:rsid w:val="00217474"/>
    <w:rsid w:val="002220C9"/>
    <w:rsid w:val="00224290"/>
    <w:rsid w:val="002247AE"/>
    <w:rsid w:val="00226F35"/>
    <w:rsid w:val="00230E7D"/>
    <w:rsid w:val="00231A5E"/>
    <w:rsid w:val="0023282D"/>
    <w:rsid w:val="0023541D"/>
    <w:rsid w:val="00235D41"/>
    <w:rsid w:val="002434AE"/>
    <w:rsid w:val="00244AB7"/>
    <w:rsid w:val="002520D7"/>
    <w:rsid w:val="00253A5B"/>
    <w:rsid w:val="002548C4"/>
    <w:rsid w:val="00255C61"/>
    <w:rsid w:val="00255C6C"/>
    <w:rsid w:val="00255E5C"/>
    <w:rsid w:val="00256655"/>
    <w:rsid w:val="0025749F"/>
    <w:rsid w:val="00257690"/>
    <w:rsid w:val="00260DB6"/>
    <w:rsid w:val="00263068"/>
    <w:rsid w:val="00263F18"/>
    <w:rsid w:val="00264F4F"/>
    <w:rsid w:val="002650FF"/>
    <w:rsid w:val="002657B7"/>
    <w:rsid w:val="00265B7E"/>
    <w:rsid w:val="002676AD"/>
    <w:rsid w:val="002709BA"/>
    <w:rsid w:val="00272043"/>
    <w:rsid w:val="00272A6C"/>
    <w:rsid w:val="00273107"/>
    <w:rsid w:val="002735AD"/>
    <w:rsid w:val="002744BC"/>
    <w:rsid w:val="00274A85"/>
    <w:rsid w:val="00274D10"/>
    <w:rsid w:val="002753C1"/>
    <w:rsid w:val="00277CF1"/>
    <w:rsid w:val="00280949"/>
    <w:rsid w:val="00281531"/>
    <w:rsid w:val="00281D2F"/>
    <w:rsid w:val="00282025"/>
    <w:rsid w:val="00282667"/>
    <w:rsid w:val="002837AA"/>
    <w:rsid w:val="002852D6"/>
    <w:rsid w:val="00285EB0"/>
    <w:rsid w:val="002860B2"/>
    <w:rsid w:val="00286158"/>
    <w:rsid w:val="002863A0"/>
    <w:rsid w:val="00287280"/>
    <w:rsid w:val="002905BA"/>
    <w:rsid w:val="002905C1"/>
    <w:rsid w:val="00291DA7"/>
    <w:rsid w:val="00291FF5"/>
    <w:rsid w:val="002928B8"/>
    <w:rsid w:val="00293D70"/>
    <w:rsid w:val="00293FD0"/>
    <w:rsid w:val="0029535B"/>
    <w:rsid w:val="002A018A"/>
    <w:rsid w:val="002A1FCC"/>
    <w:rsid w:val="002A2C0D"/>
    <w:rsid w:val="002A703F"/>
    <w:rsid w:val="002A7310"/>
    <w:rsid w:val="002A775A"/>
    <w:rsid w:val="002A7AA9"/>
    <w:rsid w:val="002B0C4D"/>
    <w:rsid w:val="002B0E3B"/>
    <w:rsid w:val="002B3282"/>
    <w:rsid w:val="002B525A"/>
    <w:rsid w:val="002B755B"/>
    <w:rsid w:val="002B79B4"/>
    <w:rsid w:val="002C0C85"/>
    <w:rsid w:val="002C1F7A"/>
    <w:rsid w:val="002C20D2"/>
    <w:rsid w:val="002C2F9A"/>
    <w:rsid w:val="002C3A92"/>
    <w:rsid w:val="002C3FEE"/>
    <w:rsid w:val="002C55F0"/>
    <w:rsid w:val="002C5780"/>
    <w:rsid w:val="002C64B6"/>
    <w:rsid w:val="002C7211"/>
    <w:rsid w:val="002D18B4"/>
    <w:rsid w:val="002D2F28"/>
    <w:rsid w:val="002D33F5"/>
    <w:rsid w:val="002D3EE9"/>
    <w:rsid w:val="002D4B1C"/>
    <w:rsid w:val="002D4CDB"/>
    <w:rsid w:val="002D5D64"/>
    <w:rsid w:val="002D5DE7"/>
    <w:rsid w:val="002E01C6"/>
    <w:rsid w:val="002E0945"/>
    <w:rsid w:val="002E0F92"/>
    <w:rsid w:val="002E4BC2"/>
    <w:rsid w:val="002E78F9"/>
    <w:rsid w:val="002F1E5A"/>
    <w:rsid w:val="002F29ED"/>
    <w:rsid w:val="002F5DB6"/>
    <w:rsid w:val="002F5F75"/>
    <w:rsid w:val="002F61C1"/>
    <w:rsid w:val="002F6F16"/>
    <w:rsid w:val="002F78C1"/>
    <w:rsid w:val="00300E9D"/>
    <w:rsid w:val="00302AE1"/>
    <w:rsid w:val="00302E06"/>
    <w:rsid w:val="003067EB"/>
    <w:rsid w:val="00306BAA"/>
    <w:rsid w:val="003077E2"/>
    <w:rsid w:val="0031013C"/>
    <w:rsid w:val="00310D6F"/>
    <w:rsid w:val="0031372C"/>
    <w:rsid w:val="0031393C"/>
    <w:rsid w:val="0031481B"/>
    <w:rsid w:val="00314DE6"/>
    <w:rsid w:val="00315028"/>
    <w:rsid w:val="0031533B"/>
    <w:rsid w:val="00315520"/>
    <w:rsid w:val="00321303"/>
    <w:rsid w:val="00321612"/>
    <w:rsid w:val="00321B46"/>
    <w:rsid w:val="00323DE0"/>
    <w:rsid w:val="0032573B"/>
    <w:rsid w:val="00326E21"/>
    <w:rsid w:val="0032758A"/>
    <w:rsid w:val="0033032A"/>
    <w:rsid w:val="00331B2A"/>
    <w:rsid w:val="00331F2B"/>
    <w:rsid w:val="0033354E"/>
    <w:rsid w:val="003345B4"/>
    <w:rsid w:val="00335C56"/>
    <w:rsid w:val="003408CF"/>
    <w:rsid w:val="00340FCA"/>
    <w:rsid w:val="003419CF"/>
    <w:rsid w:val="003425A7"/>
    <w:rsid w:val="00344AB9"/>
    <w:rsid w:val="00344BD3"/>
    <w:rsid w:val="0034511B"/>
    <w:rsid w:val="00350E50"/>
    <w:rsid w:val="003518C0"/>
    <w:rsid w:val="00351F6B"/>
    <w:rsid w:val="00352076"/>
    <w:rsid w:val="003546D0"/>
    <w:rsid w:val="00354E89"/>
    <w:rsid w:val="00355479"/>
    <w:rsid w:val="00362116"/>
    <w:rsid w:val="003627A0"/>
    <w:rsid w:val="00363720"/>
    <w:rsid w:val="003648B2"/>
    <w:rsid w:val="00365077"/>
    <w:rsid w:val="00366B1A"/>
    <w:rsid w:val="003676F8"/>
    <w:rsid w:val="003703B0"/>
    <w:rsid w:val="003711AE"/>
    <w:rsid w:val="003720C8"/>
    <w:rsid w:val="0037266E"/>
    <w:rsid w:val="0037469A"/>
    <w:rsid w:val="003751D9"/>
    <w:rsid w:val="003777D9"/>
    <w:rsid w:val="00380126"/>
    <w:rsid w:val="00380E30"/>
    <w:rsid w:val="00380FE0"/>
    <w:rsid w:val="00384F33"/>
    <w:rsid w:val="00385549"/>
    <w:rsid w:val="0038561F"/>
    <w:rsid w:val="0038564C"/>
    <w:rsid w:val="00386201"/>
    <w:rsid w:val="003903AF"/>
    <w:rsid w:val="00391C81"/>
    <w:rsid w:val="003939CA"/>
    <w:rsid w:val="0039507C"/>
    <w:rsid w:val="0039619C"/>
    <w:rsid w:val="00397351"/>
    <w:rsid w:val="00397E12"/>
    <w:rsid w:val="003A1BBE"/>
    <w:rsid w:val="003A2F22"/>
    <w:rsid w:val="003A306C"/>
    <w:rsid w:val="003A4FC6"/>
    <w:rsid w:val="003A516C"/>
    <w:rsid w:val="003A65F4"/>
    <w:rsid w:val="003A731A"/>
    <w:rsid w:val="003A7AB9"/>
    <w:rsid w:val="003B092B"/>
    <w:rsid w:val="003B208C"/>
    <w:rsid w:val="003B270F"/>
    <w:rsid w:val="003B5165"/>
    <w:rsid w:val="003C016C"/>
    <w:rsid w:val="003C0F97"/>
    <w:rsid w:val="003C0FC2"/>
    <w:rsid w:val="003C365E"/>
    <w:rsid w:val="003C4408"/>
    <w:rsid w:val="003C466A"/>
    <w:rsid w:val="003C4D7F"/>
    <w:rsid w:val="003C7209"/>
    <w:rsid w:val="003C7B02"/>
    <w:rsid w:val="003D1B49"/>
    <w:rsid w:val="003D2264"/>
    <w:rsid w:val="003D5970"/>
    <w:rsid w:val="003D59A2"/>
    <w:rsid w:val="003E05CD"/>
    <w:rsid w:val="003E1197"/>
    <w:rsid w:val="003E1486"/>
    <w:rsid w:val="003E1E30"/>
    <w:rsid w:val="003E2049"/>
    <w:rsid w:val="003E43BA"/>
    <w:rsid w:val="003E6E7F"/>
    <w:rsid w:val="003E79CB"/>
    <w:rsid w:val="003F16E6"/>
    <w:rsid w:val="003F1A47"/>
    <w:rsid w:val="003F25ED"/>
    <w:rsid w:val="003F4929"/>
    <w:rsid w:val="003F4B8A"/>
    <w:rsid w:val="003F5447"/>
    <w:rsid w:val="003F5829"/>
    <w:rsid w:val="003F673C"/>
    <w:rsid w:val="00400E53"/>
    <w:rsid w:val="00401479"/>
    <w:rsid w:val="004030CC"/>
    <w:rsid w:val="0040444E"/>
    <w:rsid w:val="004044AE"/>
    <w:rsid w:val="00405780"/>
    <w:rsid w:val="00407793"/>
    <w:rsid w:val="00410004"/>
    <w:rsid w:val="00410E46"/>
    <w:rsid w:val="00412FD6"/>
    <w:rsid w:val="004133C0"/>
    <w:rsid w:val="00414FA5"/>
    <w:rsid w:val="00421953"/>
    <w:rsid w:val="00421DC0"/>
    <w:rsid w:val="004224A7"/>
    <w:rsid w:val="00422E29"/>
    <w:rsid w:val="00424B99"/>
    <w:rsid w:val="00427CB8"/>
    <w:rsid w:val="00431A6D"/>
    <w:rsid w:val="00434195"/>
    <w:rsid w:val="00435148"/>
    <w:rsid w:val="0043578F"/>
    <w:rsid w:val="00435DA4"/>
    <w:rsid w:val="004432B8"/>
    <w:rsid w:val="004479EF"/>
    <w:rsid w:val="0045091B"/>
    <w:rsid w:val="00452195"/>
    <w:rsid w:val="00452742"/>
    <w:rsid w:val="00453AB7"/>
    <w:rsid w:val="0045425F"/>
    <w:rsid w:val="00456190"/>
    <w:rsid w:val="004577E9"/>
    <w:rsid w:val="004616AF"/>
    <w:rsid w:val="00462024"/>
    <w:rsid w:val="004625CF"/>
    <w:rsid w:val="004626A2"/>
    <w:rsid w:val="00463896"/>
    <w:rsid w:val="00465F3D"/>
    <w:rsid w:val="00467732"/>
    <w:rsid w:val="00475B8A"/>
    <w:rsid w:val="0047729B"/>
    <w:rsid w:val="004809A2"/>
    <w:rsid w:val="00482FE4"/>
    <w:rsid w:val="00484276"/>
    <w:rsid w:val="00484C40"/>
    <w:rsid w:val="004872FC"/>
    <w:rsid w:val="0049163F"/>
    <w:rsid w:val="00493C25"/>
    <w:rsid w:val="0049429D"/>
    <w:rsid w:val="00494E53"/>
    <w:rsid w:val="004A2347"/>
    <w:rsid w:val="004A2A31"/>
    <w:rsid w:val="004A2AC8"/>
    <w:rsid w:val="004A2B0A"/>
    <w:rsid w:val="004A2EFE"/>
    <w:rsid w:val="004A3304"/>
    <w:rsid w:val="004A35CD"/>
    <w:rsid w:val="004A4A7B"/>
    <w:rsid w:val="004A4CE4"/>
    <w:rsid w:val="004A52D5"/>
    <w:rsid w:val="004A6FAB"/>
    <w:rsid w:val="004A76B1"/>
    <w:rsid w:val="004B0FE4"/>
    <w:rsid w:val="004B529E"/>
    <w:rsid w:val="004B56A0"/>
    <w:rsid w:val="004B5CB4"/>
    <w:rsid w:val="004C1C2B"/>
    <w:rsid w:val="004C1FC2"/>
    <w:rsid w:val="004C2F09"/>
    <w:rsid w:val="004C30BF"/>
    <w:rsid w:val="004C5637"/>
    <w:rsid w:val="004C6511"/>
    <w:rsid w:val="004C70BC"/>
    <w:rsid w:val="004D06B9"/>
    <w:rsid w:val="004D2F23"/>
    <w:rsid w:val="004D32E1"/>
    <w:rsid w:val="004D3873"/>
    <w:rsid w:val="004D4298"/>
    <w:rsid w:val="004D47F0"/>
    <w:rsid w:val="004D5167"/>
    <w:rsid w:val="004D5DA7"/>
    <w:rsid w:val="004D63CF"/>
    <w:rsid w:val="004D6A7A"/>
    <w:rsid w:val="004D74B7"/>
    <w:rsid w:val="004E0738"/>
    <w:rsid w:val="004E23BF"/>
    <w:rsid w:val="004E4ED6"/>
    <w:rsid w:val="004E6775"/>
    <w:rsid w:val="004F00AB"/>
    <w:rsid w:val="004F0E62"/>
    <w:rsid w:val="004F2778"/>
    <w:rsid w:val="004F2D64"/>
    <w:rsid w:val="004F3628"/>
    <w:rsid w:val="004F43F8"/>
    <w:rsid w:val="004F571E"/>
    <w:rsid w:val="00502F12"/>
    <w:rsid w:val="0050362F"/>
    <w:rsid w:val="005052F3"/>
    <w:rsid w:val="00511941"/>
    <w:rsid w:val="00511AB6"/>
    <w:rsid w:val="00512C8F"/>
    <w:rsid w:val="00513580"/>
    <w:rsid w:val="00516828"/>
    <w:rsid w:val="005173EC"/>
    <w:rsid w:val="0051772F"/>
    <w:rsid w:val="00522CCC"/>
    <w:rsid w:val="00522FA3"/>
    <w:rsid w:val="0052358D"/>
    <w:rsid w:val="0052487E"/>
    <w:rsid w:val="005268B8"/>
    <w:rsid w:val="00527726"/>
    <w:rsid w:val="00527F10"/>
    <w:rsid w:val="00530B18"/>
    <w:rsid w:val="00531B00"/>
    <w:rsid w:val="005332C0"/>
    <w:rsid w:val="00534791"/>
    <w:rsid w:val="00535E9D"/>
    <w:rsid w:val="005362AA"/>
    <w:rsid w:val="005411F2"/>
    <w:rsid w:val="00541725"/>
    <w:rsid w:val="005449C8"/>
    <w:rsid w:val="00545E97"/>
    <w:rsid w:val="00547523"/>
    <w:rsid w:val="00547CF0"/>
    <w:rsid w:val="00551F75"/>
    <w:rsid w:val="00552AB7"/>
    <w:rsid w:val="0055516E"/>
    <w:rsid w:val="005553C0"/>
    <w:rsid w:val="00560B69"/>
    <w:rsid w:val="00560D47"/>
    <w:rsid w:val="005610E2"/>
    <w:rsid w:val="00561EB2"/>
    <w:rsid w:val="00562FF0"/>
    <w:rsid w:val="0056327A"/>
    <w:rsid w:val="005672F9"/>
    <w:rsid w:val="00567457"/>
    <w:rsid w:val="00567C3F"/>
    <w:rsid w:val="00567F1D"/>
    <w:rsid w:val="00571FD8"/>
    <w:rsid w:val="00572818"/>
    <w:rsid w:val="00573EF4"/>
    <w:rsid w:val="0057480F"/>
    <w:rsid w:val="0057548E"/>
    <w:rsid w:val="00575C30"/>
    <w:rsid w:val="00576EA1"/>
    <w:rsid w:val="005813D7"/>
    <w:rsid w:val="00582032"/>
    <w:rsid w:val="005820E1"/>
    <w:rsid w:val="005829B3"/>
    <w:rsid w:val="00582D21"/>
    <w:rsid w:val="00583313"/>
    <w:rsid w:val="00584392"/>
    <w:rsid w:val="00585AF1"/>
    <w:rsid w:val="00586E61"/>
    <w:rsid w:val="00586FAA"/>
    <w:rsid w:val="00587445"/>
    <w:rsid w:val="00587FE9"/>
    <w:rsid w:val="00590A49"/>
    <w:rsid w:val="00590ED6"/>
    <w:rsid w:val="005912CF"/>
    <w:rsid w:val="00591B88"/>
    <w:rsid w:val="00593D18"/>
    <w:rsid w:val="00593F55"/>
    <w:rsid w:val="00594155"/>
    <w:rsid w:val="005954AF"/>
    <w:rsid w:val="00595B72"/>
    <w:rsid w:val="00595F53"/>
    <w:rsid w:val="0059604A"/>
    <w:rsid w:val="00597B07"/>
    <w:rsid w:val="005A09C0"/>
    <w:rsid w:val="005A3FBE"/>
    <w:rsid w:val="005A4258"/>
    <w:rsid w:val="005A5FB5"/>
    <w:rsid w:val="005A6594"/>
    <w:rsid w:val="005A70F9"/>
    <w:rsid w:val="005A7170"/>
    <w:rsid w:val="005A734F"/>
    <w:rsid w:val="005B14D3"/>
    <w:rsid w:val="005B18F9"/>
    <w:rsid w:val="005B1C28"/>
    <w:rsid w:val="005B339C"/>
    <w:rsid w:val="005B38F4"/>
    <w:rsid w:val="005B4149"/>
    <w:rsid w:val="005B6BE7"/>
    <w:rsid w:val="005B7326"/>
    <w:rsid w:val="005C2DBD"/>
    <w:rsid w:val="005C2FF9"/>
    <w:rsid w:val="005C362B"/>
    <w:rsid w:val="005C4132"/>
    <w:rsid w:val="005C4AC1"/>
    <w:rsid w:val="005C6B3A"/>
    <w:rsid w:val="005C6C92"/>
    <w:rsid w:val="005C70AA"/>
    <w:rsid w:val="005C7D8C"/>
    <w:rsid w:val="005D086A"/>
    <w:rsid w:val="005D28D1"/>
    <w:rsid w:val="005D5E31"/>
    <w:rsid w:val="005D7131"/>
    <w:rsid w:val="005E2C01"/>
    <w:rsid w:val="005E4395"/>
    <w:rsid w:val="005E5CD0"/>
    <w:rsid w:val="005E62E6"/>
    <w:rsid w:val="005F05E4"/>
    <w:rsid w:val="005F0C1C"/>
    <w:rsid w:val="005F16A0"/>
    <w:rsid w:val="005F3A36"/>
    <w:rsid w:val="005F554B"/>
    <w:rsid w:val="005F67EA"/>
    <w:rsid w:val="005F6FBF"/>
    <w:rsid w:val="005F7182"/>
    <w:rsid w:val="005F7706"/>
    <w:rsid w:val="006002A7"/>
    <w:rsid w:val="00603302"/>
    <w:rsid w:val="00603BED"/>
    <w:rsid w:val="00604466"/>
    <w:rsid w:val="00606BD0"/>
    <w:rsid w:val="006075C3"/>
    <w:rsid w:val="00611E35"/>
    <w:rsid w:val="00612717"/>
    <w:rsid w:val="006133E7"/>
    <w:rsid w:val="0061438B"/>
    <w:rsid w:val="00615B8E"/>
    <w:rsid w:val="00616287"/>
    <w:rsid w:val="00620683"/>
    <w:rsid w:val="00620FC8"/>
    <w:rsid w:val="00622123"/>
    <w:rsid w:val="00622C72"/>
    <w:rsid w:val="006243DD"/>
    <w:rsid w:val="0063014B"/>
    <w:rsid w:val="0063065D"/>
    <w:rsid w:val="0063071C"/>
    <w:rsid w:val="006316BA"/>
    <w:rsid w:val="0063246A"/>
    <w:rsid w:val="006325C7"/>
    <w:rsid w:val="006331DA"/>
    <w:rsid w:val="0063370B"/>
    <w:rsid w:val="00635B0F"/>
    <w:rsid w:val="00637A52"/>
    <w:rsid w:val="00637F1B"/>
    <w:rsid w:val="00641AE6"/>
    <w:rsid w:val="0064445C"/>
    <w:rsid w:val="00645AF3"/>
    <w:rsid w:val="00645D09"/>
    <w:rsid w:val="006479DB"/>
    <w:rsid w:val="00647A3B"/>
    <w:rsid w:val="00650CA7"/>
    <w:rsid w:val="0065106E"/>
    <w:rsid w:val="00653F64"/>
    <w:rsid w:val="00655087"/>
    <w:rsid w:val="006573F7"/>
    <w:rsid w:val="00657C69"/>
    <w:rsid w:val="00662E72"/>
    <w:rsid w:val="0066356C"/>
    <w:rsid w:val="006667AA"/>
    <w:rsid w:val="00666A3C"/>
    <w:rsid w:val="00670725"/>
    <w:rsid w:val="00670E9D"/>
    <w:rsid w:val="00672983"/>
    <w:rsid w:val="00673686"/>
    <w:rsid w:val="00673775"/>
    <w:rsid w:val="00673893"/>
    <w:rsid w:val="00673CF1"/>
    <w:rsid w:val="00680445"/>
    <w:rsid w:val="00680FFE"/>
    <w:rsid w:val="00682613"/>
    <w:rsid w:val="006848B9"/>
    <w:rsid w:val="006904C1"/>
    <w:rsid w:val="00691911"/>
    <w:rsid w:val="00693A9F"/>
    <w:rsid w:val="006A0384"/>
    <w:rsid w:val="006A0C5D"/>
    <w:rsid w:val="006A188D"/>
    <w:rsid w:val="006A3BEE"/>
    <w:rsid w:val="006A4275"/>
    <w:rsid w:val="006A5F02"/>
    <w:rsid w:val="006B0212"/>
    <w:rsid w:val="006B09DD"/>
    <w:rsid w:val="006B1C5B"/>
    <w:rsid w:val="006B32D2"/>
    <w:rsid w:val="006B3EF6"/>
    <w:rsid w:val="006B4108"/>
    <w:rsid w:val="006B4BF1"/>
    <w:rsid w:val="006B6E58"/>
    <w:rsid w:val="006B71C6"/>
    <w:rsid w:val="006C3A9B"/>
    <w:rsid w:val="006C4DE6"/>
    <w:rsid w:val="006C6150"/>
    <w:rsid w:val="006C757F"/>
    <w:rsid w:val="006C77D3"/>
    <w:rsid w:val="006C7EF7"/>
    <w:rsid w:val="006D22EB"/>
    <w:rsid w:val="006D287E"/>
    <w:rsid w:val="006D3FCD"/>
    <w:rsid w:val="006D53C7"/>
    <w:rsid w:val="006D7E8C"/>
    <w:rsid w:val="006E04EB"/>
    <w:rsid w:val="006E1FCF"/>
    <w:rsid w:val="006E30F7"/>
    <w:rsid w:val="006E3889"/>
    <w:rsid w:val="006F084B"/>
    <w:rsid w:val="006F0F87"/>
    <w:rsid w:val="006F2349"/>
    <w:rsid w:val="006F2779"/>
    <w:rsid w:val="006F36D4"/>
    <w:rsid w:val="006F3DAF"/>
    <w:rsid w:val="006F43D2"/>
    <w:rsid w:val="006F47E2"/>
    <w:rsid w:val="006F4D78"/>
    <w:rsid w:val="006F619E"/>
    <w:rsid w:val="006F6A13"/>
    <w:rsid w:val="006F6F20"/>
    <w:rsid w:val="00700F4C"/>
    <w:rsid w:val="0070237B"/>
    <w:rsid w:val="007023EC"/>
    <w:rsid w:val="007031EB"/>
    <w:rsid w:val="00706302"/>
    <w:rsid w:val="0071030D"/>
    <w:rsid w:val="007111B1"/>
    <w:rsid w:val="00711949"/>
    <w:rsid w:val="00712FB8"/>
    <w:rsid w:val="007152C5"/>
    <w:rsid w:val="00715349"/>
    <w:rsid w:val="00716154"/>
    <w:rsid w:val="00717F31"/>
    <w:rsid w:val="00720A53"/>
    <w:rsid w:val="00722DE9"/>
    <w:rsid w:val="007230DA"/>
    <w:rsid w:val="00723460"/>
    <w:rsid w:val="007235B4"/>
    <w:rsid w:val="007238AD"/>
    <w:rsid w:val="00723A49"/>
    <w:rsid w:val="00723ED9"/>
    <w:rsid w:val="007246D9"/>
    <w:rsid w:val="0072642E"/>
    <w:rsid w:val="00726964"/>
    <w:rsid w:val="00726BEA"/>
    <w:rsid w:val="00732F21"/>
    <w:rsid w:val="007330FD"/>
    <w:rsid w:val="0073359A"/>
    <w:rsid w:val="0073383B"/>
    <w:rsid w:val="0073425B"/>
    <w:rsid w:val="00735E6C"/>
    <w:rsid w:val="00736535"/>
    <w:rsid w:val="00741B46"/>
    <w:rsid w:val="007428E8"/>
    <w:rsid w:val="0074554F"/>
    <w:rsid w:val="00745F77"/>
    <w:rsid w:val="007501A0"/>
    <w:rsid w:val="00750267"/>
    <w:rsid w:val="00751050"/>
    <w:rsid w:val="00751446"/>
    <w:rsid w:val="00751D4D"/>
    <w:rsid w:val="00754D89"/>
    <w:rsid w:val="00756625"/>
    <w:rsid w:val="0075729E"/>
    <w:rsid w:val="00757C21"/>
    <w:rsid w:val="007608C6"/>
    <w:rsid w:val="007620E9"/>
    <w:rsid w:val="00762322"/>
    <w:rsid w:val="007625D9"/>
    <w:rsid w:val="00762B48"/>
    <w:rsid w:val="00762DFA"/>
    <w:rsid w:val="00764557"/>
    <w:rsid w:val="00764994"/>
    <w:rsid w:val="007669FB"/>
    <w:rsid w:val="00770184"/>
    <w:rsid w:val="00771661"/>
    <w:rsid w:val="007728E5"/>
    <w:rsid w:val="00772F26"/>
    <w:rsid w:val="00773CF4"/>
    <w:rsid w:val="00776FE9"/>
    <w:rsid w:val="0077746E"/>
    <w:rsid w:val="007825FD"/>
    <w:rsid w:val="00782A30"/>
    <w:rsid w:val="00782D7A"/>
    <w:rsid w:val="007844E3"/>
    <w:rsid w:val="00784B06"/>
    <w:rsid w:val="00785065"/>
    <w:rsid w:val="0078508D"/>
    <w:rsid w:val="0079209B"/>
    <w:rsid w:val="0079240D"/>
    <w:rsid w:val="00793197"/>
    <w:rsid w:val="0079338D"/>
    <w:rsid w:val="00793C7C"/>
    <w:rsid w:val="00793E39"/>
    <w:rsid w:val="00794150"/>
    <w:rsid w:val="00795A28"/>
    <w:rsid w:val="00795A6C"/>
    <w:rsid w:val="00795F1E"/>
    <w:rsid w:val="00797A87"/>
    <w:rsid w:val="007A0F5E"/>
    <w:rsid w:val="007A7527"/>
    <w:rsid w:val="007A7567"/>
    <w:rsid w:val="007B0950"/>
    <w:rsid w:val="007B1E08"/>
    <w:rsid w:val="007B32FF"/>
    <w:rsid w:val="007B36F5"/>
    <w:rsid w:val="007B3875"/>
    <w:rsid w:val="007B5E03"/>
    <w:rsid w:val="007B79CD"/>
    <w:rsid w:val="007C0107"/>
    <w:rsid w:val="007C1B8F"/>
    <w:rsid w:val="007C1BA0"/>
    <w:rsid w:val="007C4153"/>
    <w:rsid w:val="007C492C"/>
    <w:rsid w:val="007C5661"/>
    <w:rsid w:val="007C780B"/>
    <w:rsid w:val="007D092D"/>
    <w:rsid w:val="007D1B39"/>
    <w:rsid w:val="007D2858"/>
    <w:rsid w:val="007D49BF"/>
    <w:rsid w:val="007D680A"/>
    <w:rsid w:val="007D6F80"/>
    <w:rsid w:val="007E1A14"/>
    <w:rsid w:val="007E2AF5"/>
    <w:rsid w:val="007E2DF2"/>
    <w:rsid w:val="007E488D"/>
    <w:rsid w:val="007E782F"/>
    <w:rsid w:val="007F0930"/>
    <w:rsid w:val="007F0CD8"/>
    <w:rsid w:val="007F1B38"/>
    <w:rsid w:val="007F1F26"/>
    <w:rsid w:val="007F2E25"/>
    <w:rsid w:val="007F3A19"/>
    <w:rsid w:val="007F56E1"/>
    <w:rsid w:val="007F6A4C"/>
    <w:rsid w:val="007F6B75"/>
    <w:rsid w:val="007F6CA6"/>
    <w:rsid w:val="007F752F"/>
    <w:rsid w:val="007F7557"/>
    <w:rsid w:val="007F7860"/>
    <w:rsid w:val="008025E5"/>
    <w:rsid w:val="00802C24"/>
    <w:rsid w:val="0081039D"/>
    <w:rsid w:val="00811347"/>
    <w:rsid w:val="00813910"/>
    <w:rsid w:val="0081484E"/>
    <w:rsid w:val="00815E02"/>
    <w:rsid w:val="00815EA2"/>
    <w:rsid w:val="008171D4"/>
    <w:rsid w:val="00817299"/>
    <w:rsid w:val="00823A89"/>
    <w:rsid w:val="00827E8C"/>
    <w:rsid w:val="008328F1"/>
    <w:rsid w:val="00832BFE"/>
    <w:rsid w:val="0083381A"/>
    <w:rsid w:val="00834D8B"/>
    <w:rsid w:val="00836F49"/>
    <w:rsid w:val="00845FE8"/>
    <w:rsid w:val="0084654B"/>
    <w:rsid w:val="008468A5"/>
    <w:rsid w:val="00847CCC"/>
    <w:rsid w:val="00853635"/>
    <w:rsid w:val="00853A53"/>
    <w:rsid w:val="00854482"/>
    <w:rsid w:val="00857A3F"/>
    <w:rsid w:val="00857ACB"/>
    <w:rsid w:val="00860FDC"/>
    <w:rsid w:val="00861545"/>
    <w:rsid w:val="008617E0"/>
    <w:rsid w:val="008635FC"/>
    <w:rsid w:val="0086414F"/>
    <w:rsid w:val="0086506D"/>
    <w:rsid w:val="008653DC"/>
    <w:rsid w:val="00866132"/>
    <w:rsid w:val="008667F6"/>
    <w:rsid w:val="00866EE4"/>
    <w:rsid w:val="00867133"/>
    <w:rsid w:val="0086792F"/>
    <w:rsid w:val="00867D78"/>
    <w:rsid w:val="00871564"/>
    <w:rsid w:val="00872959"/>
    <w:rsid w:val="00875E20"/>
    <w:rsid w:val="00876C21"/>
    <w:rsid w:val="008827A5"/>
    <w:rsid w:val="00884E9C"/>
    <w:rsid w:val="0088640C"/>
    <w:rsid w:val="00887FC4"/>
    <w:rsid w:val="00890D72"/>
    <w:rsid w:val="00891A76"/>
    <w:rsid w:val="00891EFD"/>
    <w:rsid w:val="00894D37"/>
    <w:rsid w:val="0089651C"/>
    <w:rsid w:val="008978A8"/>
    <w:rsid w:val="00897A05"/>
    <w:rsid w:val="008A11F9"/>
    <w:rsid w:val="008A1E2C"/>
    <w:rsid w:val="008A3D09"/>
    <w:rsid w:val="008A488C"/>
    <w:rsid w:val="008A75A7"/>
    <w:rsid w:val="008B0685"/>
    <w:rsid w:val="008B19BE"/>
    <w:rsid w:val="008B2C22"/>
    <w:rsid w:val="008B2E47"/>
    <w:rsid w:val="008B6038"/>
    <w:rsid w:val="008B612C"/>
    <w:rsid w:val="008B7C54"/>
    <w:rsid w:val="008C0BCE"/>
    <w:rsid w:val="008C0F32"/>
    <w:rsid w:val="008C0F33"/>
    <w:rsid w:val="008C2B9C"/>
    <w:rsid w:val="008C3018"/>
    <w:rsid w:val="008C393B"/>
    <w:rsid w:val="008D00FF"/>
    <w:rsid w:val="008D0740"/>
    <w:rsid w:val="008D3F5D"/>
    <w:rsid w:val="008D5C6C"/>
    <w:rsid w:val="008D7D66"/>
    <w:rsid w:val="008E52D9"/>
    <w:rsid w:val="008E7358"/>
    <w:rsid w:val="008E7A5E"/>
    <w:rsid w:val="008F03F0"/>
    <w:rsid w:val="008F441A"/>
    <w:rsid w:val="008F59AB"/>
    <w:rsid w:val="008F77A8"/>
    <w:rsid w:val="00901D5C"/>
    <w:rsid w:val="009031CE"/>
    <w:rsid w:val="009032B0"/>
    <w:rsid w:val="00903875"/>
    <w:rsid w:val="0090474C"/>
    <w:rsid w:val="009053D1"/>
    <w:rsid w:val="00905CFC"/>
    <w:rsid w:val="00907FFB"/>
    <w:rsid w:val="0091059B"/>
    <w:rsid w:val="0091277E"/>
    <w:rsid w:val="00913052"/>
    <w:rsid w:val="0091332A"/>
    <w:rsid w:val="00913EB2"/>
    <w:rsid w:val="00914145"/>
    <w:rsid w:val="00914186"/>
    <w:rsid w:val="009164E3"/>
    <w:rsid w:val="00916766"/>
    <w:rsid w:val="00916AFD"/>
    <w:rsid w:val="00916EED"/>
    <w:rsid w:val="00917E1E"/>
    <w:rsid w:val="0092082E"/>
    <w:rsid w:val="00920DBE"/>
    <w:rsid w:val="00921871"/>
    <w:rsid w:val="0092201F"/>
    <w:rsid w:val="0092276A"/>
    <w:rsid w:val="00923773"/>
    <w:rsid w:val="009249BB"/>
    <w:rsid w:val="00927918"/>
    <w:rsid w:val="00931D55"/>
    <w:rsid w:val="00932C14"/>
    <w:rsid w:val="009341C0"/>
    <w:rsid w:val="009359A5"/>
    <w:rsid w:val="00936980"/>
    <w:rsid w:val="00942267"/>
    <w:rsid w:val="009459AF"/>
    <w:rsid w:val="009466CB"/>
    <w:rsid w:val="00950DE1"/>
    <w:rsid w:val="00950DE3"/>
    <w:rsid w:val="009518B0"/>
    <w:rsid w:val="00951BF6"/>
    <w:rsid w:val="00952219"/>
    <w:rsid w:val="00952E7F"/>
    <w:rsid w:val="00955053"/>
    <w:rsid w:val="009562DC"/>
    <w:rsid w:val="00956DB1"/>
    <w:rsid w:val="00957132"/>
    <w:rsid w:val="00957748"/>
    <w:rsid w:val="00957EF2"/>
    <w:rsid w:val="00960EDD"/>
    <w:rsid w:val="00962951"/>
    <w:rsid w:val="00962E5C"/>
    <w:rsid w:val="009633A2"/>
    <w:rsid w:val="00964F62"/>
    <w:rsid w:val="00965079"/>
    <w:rsid w:val="00965354"/>
    <w:rsid w:val="00965BA0"/>
    <w:rsid w:val="0097028A"/>
    <w:rsid w:val="0097073D"/>
    <w:rsid w:val="009712B3"/>
    <w:rsid w:val="0097164F"/>
    <w:rsid w:val="009740A3"/>
    <w:rsid w:val="00974EE9"/>
    <w:rsid w:val="00977AED"/>
    <w:rsid w:val="009855B7"/>
    <w:rsid w:val="00986FD4"/>
    <w:rsid w:val="00987046"/>
    <w:rsid w:val="009876AB"/>
    <w:rsid w:val="00991B26"/>
    <w:rsid w:val="0099270F"/>
    <w:rsid w:val="009930B1"/>
    <w:rsid w:val="00993972"/>
    <w:rsid w:val="00993AB7"/>
    <w:rsid w:val="009958BA"/>
    <w:rsid w:val="0099626C"/>
    <w:rsid w:val="00996609"/>
    <w:rsid w:val="009A04E5"/>
    <w:rsid w:val="009A0603"/>
    <w:rsid w:val="009A3EDF"/>
    <w:rsid w:val="009A3F83"/>
    <w:rsid w:val="009A46C2"/>
    <w:rsid w:val="009A47C7"/>
    <w:rsid w:val="009A56F4"/>
    <w:rsid w:val="009A5BBA"/>
    <w:rsid w:val="009A68E1"/>
    <w:rsid w:val="009A6A81"/>
    <w:rsid w:val="009A6D68"/>
    <w:rsid w:val="009B0A90"/>
    <w:rsid w:val="009B1282"/>
    <w:rsid w:val="009B222B"/>
    <w:rsid w:val="009B29D1"/>
    <w:rsid w:val="009B684A"/>
    <w:rsid w:val="009B7161"/>
    <w:rsid w:val="009C06E3"/>
    <w:rsid w:val="009C1084"/>
    <w:rsid w:val="009C275E"/>
    <w:rsid w:val="009C2B22"/>
    <w:rsid w:val="009C4C16"/>
    <w:rsid w:val="009C4CDD"/>
    <w:rsid w:val="009C5639"/>
    <w:rsid w:val="009C6075"/>
    <w:rsid w:val="009C786C"/>
    <w:rsid w:val="009C7E78"/>
    <w:rsid w:val="009D0897"/>
    <w:rsid w:val="009D1E42"/>
    <w:rsid w:val="009D2403"/>
    <w:rsid w:val="009D2C30"/>
    <w:rsid w:val="009D42AC"/>
    <w:rsid w:val="009D46B6"/>
    <w:rsid w:val="009D7CDA"/>
    <w:rsid w:val="009E0053"/>
    <w:rsid w:val="009E04E8"/>
    <w:rsid w:val="009E0A79"/>
    <w:rsid w:val="009E0BE3"/>
    <w:rsid w:val="009E212C"/>
    <w:rsid w:val="009E4576"/>
    <w:rsid w:val="009E6962"/>
    <w:rsid w:val="009E7041"/>
    <w:rsid w:val="009F0989"/>
    <w:rsid w:val="009F156D"/>
    <w:rsid w:val="009F1EA6"/>
    <w:rsid w:val="009F3C8C"/>
    <w:rsid w:val="009F3D11"/>
    <w:rsid w:val="009F4064"/>
    <w:rsid w:val="00A03FE0"/>
    <w:rsid w:val="00A05588"/>
    <w:rsid w:val="00A10A80"/>
    <w:rsid w:val="00A11309"/>
    <w:rsid w:val="00A17868"/>
    <w:rsid w:val="00A20F70"/>
    <w:rsid w:val="00A21C28"/>
    <w:rsid w:val="00A240D8"/>
    <w:rsid w:val="00A242C7"/>
    <w:rsid w:val="00A24D95"/>
    <w:rsid w:val="00A26511"/>
    <w:rsid w:val="00A26B51"/>
    <w:rsid w:val="00A32353"/>
    <w:rsid w:val="00A3258F"/>
    <w:rsid w:val="00A32958"/>
    <w:rsid w:val="00A331F0"/>
    <w:rsid w:val="00A35EC8"/>
    <w:rsid w:val="00A36625"/>
    <w:rsid w:val="00A41012"/>
    <w:rsid w:val="00A422A5"/>
    <w:rsid w:val="00A4331B"/>
    <w:rsid w:val="00A43850"/>
    <w:rsid w:val="00A441E5"/>
    <w:rsid w:val="00A44417"/>
    <w:rsid w:val="00A515B1"/>
    <w:rsid w:val="00A52F6D"/>
    <w:rsid w:val="00A535D2"/>
    <w:rsid w:val="00A56349"/>
    <w:rsid w:val="00A57141"/>
    <w:rsid w:val="00A575AE"/>
    <w:rsid w:val="00A579B0"/>
    <w:rsid w:val="00A57B45"/>
    <w:rsid w:val="00A623F5"/>
    <w:rsid w:val="00A648D5"/>
    <w:rsid w:val="00A652F6"/>
    <w:rsid w:val="00A65356"/>
    <w:rsid w:val="00A65DFE"/>
    <w:rsid w:val="00A733C1"/>
    <w:rsid w:val="00A7578C"/>
    <w:rsid w:val="00A76B07"/>
    <w:rsid w:val="00A771F8"/>
    <w:rsid w:val="00A80F4F"/>
    <w:rsid w:val="00A81B83"/>
    <w:rsid w:val="00A83100"/>
    <w:rsid w:val="00A83D4B"/>
    <w:rsid w:val="00A8697C"/>
    <w:rsid w:val="00A878D6"/>
    <w:rsid w:val="00A9118F"/>
    <w:rsid w:val="00A91C28"/>
    <w:rsid w:val="00A92FD7"/>
    <w:rsid w:val="00A93436"/>
    <w:rsid w:val="00AA0B6C"/>
    <w:rsid w:val="00AA12D3"/>
    <w:rsid w:val="00AA232E"/>
    <w:rsid w:val="00AA382D"/>
    <w:rsid w:val="00AA4E65"/>
    <w:rsid w:val="00AA5A83"/>
    <w:rsid w:val="00AA5D99"/>
    <w:rsid w:val="00AA699D"/>
    <w:rsid w:val="00AA6CEA"/>
    <w:rsid w:val="00AA767A"/>
    <w:rsid w:val="00AB01A6"/>
    <w:rsid w:val="00AB104B"/>
    <w:rsid w:val="00AB142A"/>
    <w:rsid w:val="00AB1E89"/>
    <w:rsid w:val="00AB2DA3"/>
    <w:rsid w:val="00AB430B"/>
    <w:rsid w:val="00AB66ED"/>
    <w:rsid w:val="00AB72E2"/>
    <w:rsid w:val="00AB7E37"/>
    <w:rsid w:val="00AC319D"/>
    <w:rsid w:val="00AC36DE"/>
    <w:rsid w:val="00AC3924"/>
    <w:rsid w:val="00AC3C0B"/>
    <w:rsid w:val="00AC56BA"/>
    <w:rsid w:val="00AC5890"/>
    <w:rsid w:val="00AC7721"/>
    <w:rsid w:val="00AD058C"/>
    <w:rsid w:val="00AD1DA4"/>
    <w:rsid w:val="00AD2553"/>
    <w:rsid w:val="00AD25F8"/>
    <w:rsid w:val="00AD2FB0"/>
    <w:rsid w:val="00AD39F6"/>
    <w:rsid w:val="00AD3FD1"/>
    <w:rsid w:val="00AD50CA"/>
    <w:rsid w:val="00AE11D9"/>
    <w:rsid w:val="00AE448F"/>
    <w:rsid w:val="00AF1126"/>
    <w:rsid w:val="00AF1B02"/>
    <w:rsid w:val="00AF4D5D"/>
    <w:rsid w:val="00AF5506"/>
    <w:rsid w:val="00AF6F54"/>
    <w:rsid w:val="00AF7457"/>
    <w:rsid w:val="00B009FA"/>
    <w:rsid w:val="00B018C8"/>
    <w:rsid w:val="00B01AFB"/>
    <w:rsid w:val="00B05835"/>
    <w:rsid w:val="00B07B4A"/>
    <w:rsid w:val="00B07C77"/>
    <w:rsid w:val="00B10D85"/>
    <w:rsid w:val="00B11702"/>
    <w:rsid w:val="00B11D1D"/>
    <w:rsid w:val="00B12263"/>
    <w:rsid w:val="00B12AF2"/>
    <w:rsid w:val="00B14BF7"/>
    <w:rsid w:val="00B16338"/>
    <w:rsid w:val="00B17CDB"/>
    <w:rsid w:val="00B21367"/>
    <w:rsid w:val="00B219CB"/>
    <w:rsid w:val="00B23CE4"/>
    <w:rsid w:val="00B24237"/>
    <w:rsid w:val="00B27108"/>
    <w:rsid w:val="00B30963"/>
    <w:rsid w:val="00B30C52"/>
    <w:rsid w:val="00B31AE2"/>
    <w:rsid w:val="00B325C4"/>
    <w:rsid w:val="00B329C7"/>
    <w:rsid w:val="00B34832"/>
    <w:rsid w:val="00B34F7D"/>
    <w:rsid w:val="00B35FCE"/>
    <w:rsid w:val="00B40504"/>
    <w:rsid w:val="00B4061B"/>
    <w:rsid w:val="00B421B6"/>
    <w:rsid w:val="00B43C59"/>
    <w:rsid w:val="00B4407D"/>
    <w:rsid w:val="00B45332"/>
    <w:rsid w:val="00B4598D"/>
    <w:rsid w:val="00B45AB4"/>
    <w:rsid w:val="00B474B8"/>
    <w:rsid w:val="00B50255"/>
    <w:rsid w:val="00B510CD"/>
    <w:rsid w:val="00B520A3"/>
    <w:rsid w:val="00B520FE"/>
    <w:rsid w:val="00B53518"/>
    <w:rsid w:val="00B547F0"/>
    <w:rsid w:val="00B57CDC"/>
    <w:rsid w:val="00B61069"/>
    <w:rsid w:val="00B61086"/>
    <w:rsid w:val="00B63446"/>
    <w:rsid w:val="00B639CE"/>
    <w:rsid w:val="00B63D87"/>
    <w:rsid w:val="00B64D7D"/>
    <w:rsid w:val="00B64EC5"/>
    <w:rsid w:val="00B667E8"/>
    <w:rsid w:val="00B7169B"/>
    <w:rsid w:val="00B73482"/>
    <w:rsid w:val="00B74779"/>
    <w:rsid w:val="00B74878"/>
    <w:rsid w:val="00B74A0E"/>
    <w:rsid w:val="00B77018"/>
    <w:rsid w:val="00B776BC"/>
    <w:rsid w:val="00B77EF9"/>
    <w:rsid w:val="00B80337"/>
    <w:rsid w:val="00B815CF"/>
    <w:rsid w:val="00B8187D"/>
    <w:rsid w:val="00B87CAA"/>
    <w:rsid w:val="00B87D49"/>
    <w:rsid w:val="00B90FBF"/>
    <w:rsid w:val="00B91312"/>
    <w:rsid w:val="00B91D8B"/>
    <w:rsid w:val="00B95940"/>
    <w:rsid w:val="00B96D3D"/>
    <w:rsid w:val="00B96EAA"/>
    <w:rsid w:val="00BA0B12"/>
    <w:rsid w:val="00BA1277"/>
    <w:rsid w:val="00BA5E08"/>
    <w:rsid w:val="00BA64AA"/>
    <w:rsid w:val="00BB22C8"/>
    <w:rsid w:val="00BB3E21"/>
    <w:rsid w:val="00BB7197"/>
    <w:rsid w:val="00BB7732"/>
    <w:rsid w:val="00BC017E"/>
    <w:rsid w:val="00BC13F0"/>
    <w:rsid w:val="00BC2A6D"/>
    <w:rsid w:val="00BC537A"/>
    <w:rsid w:val="00BD0684"/>
    <w:rsid w:val="00BD0923"/>
    <w:rsid w:val="00BD1B53"/>
    <w:rsid w:val="00BD28B1"/>
    <w:rsid w:val="00BD3704"/>
    <w:rsid w:val="00BD4A1D"/>
    <w:rsid w:val="00BD5574"/>
    <w:rsid w:val="00BD5EF3"/>
    <w:rsid w:val="00BD6795"/>
    <w:rsid w:val="00BD6932"/>
    <w:rsid w:val="00BD703B"/>
    <w:rsid w:val="00BD781E"/>
    <w:rsid w:val="00BE164B"/>
    <w:rsid w:val="00BE2B82"/>
    <w:rsid w:val="00BE31FB"/>
    <w:rsid w:val="00BE7786"/>
    <w:rsid w:val="00BE7DA1"/>
    <w:rsid w:val="00BF17EB"/>
    <w:rsid w:val="00BF437A"/>
    <w:rsid w:val="00BF48C4"/>
    <w:rsid w:val="00BF53B0"/>
    <w:rsid w:val="00BF6DA9"/>
    <w:rsid w:val="00C0009B"/>
    <w:rsid w:val="00C00576"/>
    <w:rsid w:val="00C03452"/>
    <w:rsid w:val="00C03AFB"/>
    <w:rsid w:val="00C04CEC"/>
    <w:rsid w:val="00C05F03"/>
    <w:rsid w:val="00C1042A"/>
    <w:rsid w:val="00C11241"/>
    <w:rsid w:val="00C125B8"/>
    <w:rsid w:val="00C131B9"/>
    <w:rsid w:val="00C13C08"/>
    <w:rsid w:val="00C168CA"/>
    <w:rsid w:val="00C17EB4"/>
    <w:rsid w:val="00C201C9"/>
    <w:rsid w:val="00C2120C"/>
    <w:rsid w:val="00C219CC"/>
    <w:rsid w:val="00C22388"/>
    <w:rsid w:val="00C22A15"/>
    <w:rsid w:val="00C22BFE"/>
    <w:rsid w:val="00C24F0C"/>
    <w:rsid w:val="00C25C83"/>
    <w:rsid w:val="00C26715"/>
    <w:rsid w:val="00C26EBB"/>
    <w:rsid w:val="00C3178E"/>
    <w:rsid w:val="00C3213B"/>
    <w:rsid w:val="00C3296E"/>
    <w:rsid w:val="00C32C6E"/>
    <w:rsid w:val="00C32E5D"/>
    <w:rsid w:val="00C3415E"/>
    <w:rsid w:val="00C34999"/>
    <w:rsid w:val="00C35818"/>
    <w:rsid w:val="00C405B1"/>
    <w:rsid w:val="00C411F8"/>
    <w:rsid w:val="00C41D66"/>
    <w:rsid w:val="00C44B85"/>
    <w:rsid w:val="00C512B7"/>
    <w:rsid w:val="00C53E47"/>
    <w:rsid w:val="00C546BF"/>
    <w:rsid w:val="00C54ED1"/>
    <w:rsid w:val="00C5520F"/>
    <w:rsid w:val="00C60A66"/>
    <w:rsid w:val="00C61377"/>
    <w:rsid w:val="00C61E40"/>
    <w:rsid w:val="00C62298"/>
    <w:rsid w:val="00C625FB"/>
    <w:rsid w:val="00C63E00"/>
    <w:rsid w:val="00C63F19"/>
    <w:rsid w:val="00C72770"/>
    <w:rsid w:val="00C72BAE"/>
    <w:rsid w:val="00C72C64"/>
    <w:rsid w:val="00C733F9"/>
    <w:rsid w:val="00C736AB"/>
    <w:rsid w:val="00C7417C"/>
    <w:rsid w:val="00C74775"/>
    <w:rsid w:val="00C7529E"/>
    <w:rsid w:val="00C76DEA"/>
    <w:rsid w:val="00C76E39"/>
    <w:rsid w:val="00C80104"/>
    <w:rsid w:val="00C8014C"/>
    <w:rsid w:val="00C80167"/>
    <w:rsid w:val="00C84196"/>
    <w:rsid w:val="00C8548F"/>
    <w:rsid w:val="00C85B46"/>
    <w:rsid w:val="00C866A3"/>
    <w:rsid w:val="00C90605"/>
    <w:rsid w:val="00C916D3"/>
    <w:rsid w:val="00C92490"/>
    <w:rsid w:val="00C925B2"/>
    <w:rsid w:val="00C9298C"/>
    <w:rsid w:val="00C92CBB"/>
    <w:rsid w:val="00C95BAB"/>
    <w:rsid w:val="00C965D0"/>
    <w:rsid w:val="00C97395"/>
    <w:rsid w:val="00C97DC8"/>
    <w:rsid w:val="00CA06E1"/>
    <w:rsid w:val="00CA2E3D"/>
    <w:rsid w:val="00CA4B69"/>
    <w:rsid w:val="00CA58CA"/>
    <w:rsid w:val="00CA5AA1"/>
    <w:rsid w:val="00CA6ADC"/>
    <w:rsid w:val="00CB0C63"/>
    <w:rsid w:val="00CB16B4"/>
    <w:rsid w:val="00CB21D8"/>
    <w:rsid w:val="00CB2247"/>
    <w:rsid w:val="00CB24F5"/>
    <w:rsid w:val="00CB54E4"/>
    <w:rsid w:val="00CB6671"/>
    <w:rsid w:val="00CB77F7"/>
    <w:rsid w:val="00CC0354"/>
    <w:rsid w:val="00CC0517"/>
    <w:rsid w:val="00CC0531"/>
    <w:rsid w:val="00CC0EB0"/>
    <w:rsid w:val="00CC2D0B"/>
    <w:rsid w:val="00CC534B"/>
    <w:rsid w:val="00CC654E"/>
    <w:rsid w:val="00CD0030"/>
    <w:rsid w:val="00CD36BF"/>
    <w:rsid w:val="00CD457A"/>
    <w:rsid w:val="00CD4FDE"/>
    <w:rsid w:val="00CD5E7A"/>
    <w:rsid w:val="00CD5E89"/>
    <w:rsid w:val="00CD6D86"/>
    <w:rsid w:val="00CE2FAF"/>
    <w:rsid w:val="00CE3B9D"/>
    <w:rsid w:val="00CE4207"/>
    <w:rsid w:val="00CE49C7"/>
    <w:rsid w:val="00CE4C03"/>
    <w:rsid w:val="00CE4D25"/>
    <w:rsid w:val="00CE4F31"/>
    <w:rsid w:val="00CE57FB"/>
    <w:rsid w:val="00CF20A0"/>
    <w:rsid w:val="00CF21CD"/>
    <w:rsid w:val="00CF40BC"/>
    <w:rsid w:val="00D00BE9"/>
    <w:rsid w:val="00D02429"/>
    <w:rsid w:val="00D03FDF"/>
    <w:rsid w:val="00D04688"/>
    <w:rsid w:val="00D05D28"/>
    <w:rsid w:val="00D1080A"/>
    <w:rsid w:val="00D14092"/>
    <w:rsid w:val="00D17FC6"/>
    <w:rsid w:val="00D20343"/>
    <w:rsid w:val="00D20731"/>
    <w:rsid w:val="00D20B22"/>
    <w:rsid w:val="00D2408E"/>
    <w:rsid w:val="00D25B23"/>
    <w:rsid w:val="00D3037C"/>
    <w:rsid w:val="00D37587"/>
    <w:rsid w:val="00D37A25"/>
    <w:rsid w:val="00D406DC"/>
    <w:rsid w:val="00D45A16"/>
    <w:rsid w:val="00D47023"/>
    <w:rsid w:val="00D47DBB"/>
    <w:rsid w:val="00D50158"/>
    <w:rsid w:val="00D52B99"/>
    <w:rsid w:val="00D533B7"/>
    <w:rsid w:val="00D56431"/>
    <w:rsid w:val="00D57E4D"/>
    <w:rsid w:val="00D602C3"/>
    <w:rsid w:val="00D60DA2"/>
    <w:rsid w:val="00D613B9"/>
    <w:rsid w:val="00D6329D"/>
    <w:rsid w:val="00D660BA"/>
    <w:rsid w:val="00D66C59"/>
    <w:rsid w:val="00D66F85"/>
    <w:rsid w:val="00D7016F"/>
    <w:rsid w:val="00D712EE"/>
    <w:rsid w:val="00D731F3"/>
    <w:rsid w:val="00D7324C"/>
    <w:rsid w:val="00D80602"/>
    <w:rsid w:val="00D80AFF"/>
    <w:rsid w:val="00D8216A"/>
    <w:rsid w:val="00D82D23"/>
    <w:rsid w:val="00D83A1E"/>
    <w:rsid w:val="00D84570"/>
    <w:rsid w:val="00D86944"/>
    <w:rsid w:val="00D86BB9"/>
    <w:rsid w:val="00D8722C"/>
    <w:rsid w:val="00D87685"/>
    <w:rsid w:val="00D90303"/>
    <w:rsid w:val="00D90365"/>
    <w:rsid w:val="00D911D0"/>
    <w:rsid w:val="00D917E8"/>
    <w:rsid w:val="00D942E0"/>
    <w:rsid w:val="00D9536C"/>
    <w:rsid w:val="00D97E8A"/>
    <w:rsid w:val="00DA0168"/>
    <w:rsid w:val="00DA1D59"/>
    <w:rsid w:val="00DA29A2"/>
    <w:rsid w:val="00DA5C75"/>
    <w:rsid w:val="00DA5DEE"/>
    <w:rsid w:val="00DA79CE"/>
    <w:rsid w:val="00DB0285"/>
    <w:rsid w:val="00DB10E9"/>
    <w:rsid w:val="00DB126E"/>
    <w:rsid w:val="00DB1365"/>
    <w:rsid w:val="00DB4829"/>
    <w:rsid w:val="00DB64A3"/>
    <w:rsid w:val="00DB6635"/>
    <w:rsid w:val="00DB7EAA"/>
    <w:rsid w:val="00DB7FAF"/>
    <w:rsid w:val="00DC0AD7"/>
    <w:rsid w:val="00DC29B3"/>
    <w:rsid w:val="00DC4C6B"/>
    <w:rsid w:val="00DC5193"/>
    <w:rsid w:val="00DC590D"/>
    <w:rsid w:val="00DC5BD9"/>
    <w:rsid w:val="00DC7672"/>
    <w:rsid w:val="00DC795E"/>
    <w:rsid w:val="00DD0938"/>
    <w:rsid w:val="00DD13EA"/>
    <w:rsid w:val="00DD1B3F"/>
    <w:rsid w:val="00DD328D"/>
    <w:rsid w:val="00DD3C84"/>
    <w:rsid w:val="00DD3DF6"/>
    <w:rsid w:val="00DD5EB3"/>
    <w:rsid w:val="00DE07E0"/>
    <w:rsid w:val="00DE1E7F"/>
    <w:rsid w:val="00DE3F2E"/>
    <w:rsid w:val="00DE4207"/>
    <w:rsid w:val="00DE6B96"/>
    <w:rsid w:val="00DE7AEA"/>
    <w:rsid w:val="00DF1E19"/>
    <w:rsid w:val="00DF432E"/>
    <w:rsid w:val="00DF4D76"/>
    <w:rsid w:val="00E00A3E"/>
    <w:rsid w:val="00E02A70"/>
    <w:rsid w:val="00E02D86"/>
    <w:rsid w:val="00E040B6"/>
    <w:rsid w:val="00E04483"/>
    <w:rsid w:val="00E05ECB"/>
    <w:rsid w:val="00E10D64"/>
    <w:rsid w:val="00E11A1E"/>
    <w:rsid w:val="00E14211"/>
    <w:rsid w:val="00E14AA6"/>
    <w:rsid w:val="00E14C8D"/>
    <w:rsid w:val="00E156DE"/>
    <w:rsid w:val="00E1743A"/>
    <w:rsid w:val="00E17BF3"/>
    <w:rsid w:val="00E20B45"/>
    <w:rsid w:val="00E2239A"/>
    <w:rsid w:val="00E23839"/>
    <w:rsid w:val="00E24739"/>
    <w:rsid w:val="00E25185"/>
    <w:rsid w:val="00E26006"/>
    <w:rsid w:val="00E261AE"/>
    <w:rsid w:val="00E32936"/>
    <w:rsid w:val="00E33382"/>
    <w:rsid w:val="00E35027"/>
    <w:rsid w:val="00E36778"/>
    <w:rsid w:val="00E367F8"/>
    <w:rsid w:val="00E3762F"/>
    <w:rsid w:val="00E405FD"/>
    <w:rsid w:val="00E40CA1"/>
    <w:rsid w:val="00E41B9B"/>
    <w:rsid w:val="00E45A72"/>
    <w:rsid w:val="00E45F45"/>
    <w:rsid w:val="00E46EA6"/>
    <w:rsid w:val="00E50A5F"/>
    <w:rsid w:val="00E52EA8"/>
    <w:rsid w:val="00E52F3D"/>
    <w:rsid w:val="00E531E3"/>
    <w:rsid w:val="00E5327F"/>
    <w:rsid w:val="00E53348"/>
    <w:rsid w:val="00E5543F"/>
    <w:rsid w:val="00E561AE"/>
    <w:rsid w:val="00E6106C"/>
    <w:rsid w:val="00E633CA"/>
    <w:rsid w:val="00E65470"/>
    <w:rsid w:val="00E664FB"/>
    <w:rsid w:val="00E6685A"/>
    <w:rsid w:val="00E70E30"/>
    <w:rsid w:val="00E713C1"/>
    <w:rsid w:val="00E719FB"/>
    <w:rsid w:val="00E722F4"/>
    <w:rsid w:val="00E73CE4"/>
    <w:rsid w:val="00E74588"/>
    <w:rsid w:val="00E7493C"/>
    <w:rsid w:val="00E762CB"/>
    <w:rsid w:val="00E76D2F"/>
    <w:rsid w:val="00E77537"/>
    <w:rsid w:val="00E81426"/>
    <w:rsid w:val="00E817E9"/>
    <w:rsid w:val="00E83887"/>
    <w:rsid w:val="00E83C7E"/>
    <w:rsid w:val="00E84A34"/>
    <w:rsid w:val="00E867C1"/>
    <w:rsid w:val="00E86825"/>
    <w:rsid w:val="00E868DC"/>
    <w:rsid w:val="00E86BDE"/>
    <w:rsid w:val="00E86C26"/>
    <w:rsid w:val="00E90B68"/>
    <w:rsid w:val="00E9177A"/>
    <w:rsid w:val="00E91B4F"/>
    <w:rsid w:val="00E93AD3"/>
    <w:rsid w:val="00E95E12"/>
    <w:rsid w:val="00E9604F"/>
    <w:rsid w:val="00E96B80"/>
    <w:rsid w:val="00E979C3"/>
    <w:rsid w:val="00E97C07"/>
    <w:rsid w:val="00EA0C50"/>
    <w:rsid w:val="00EA16D6"/>
    <w:rsid w:val="00EA231D"/>
    <w:rsid w:val="00EA3047"/>
    <w:rsid w:val="00EA3884"/>
    <w:rsid w:val="00EA40AC"/>
    <w:rsid w:val="00EA41BC"/>
    <w:rsid w:val="00EA4529"/>
    <w:rsid w:val="00EB11BD"/>
    <w:rsid w:val="00EB2391"/>
    <w:rsid w:val="00EB373E"/>
    <w:rsid w:val="00EB3D7B"/>
    <w:rsid w:val="00EB66AF"/>
    <w:rsid w:val="00EB7936"/>
    <w:rsid w:val="00EB7AF7"/>
    <w:rsid w:val="00EB7DBE"/>
    <w:rsid w:val="00EC02B7"/>
    <w:rsid w:val="00EC02E6"/>
    <w:rsid w:val="00EC1794"/>
    <w:rsid w:val="00EC1938"/>
    <w:rsid w:val="00EC4852"/>
    <w:rsid w:val="00EC5DB5"/>
    <w:rsid w:val="00ED16DF"/>
    <w:rsid w:val="00ED58D8"/>
    <w:rsid w:val="00ED6E0A"/>
    <w:rsid w:val="00EE16A7"/>
    <w:rsid w:val="00EE1ABF"/>
    <w:rsid w:val="00EE2B53"/>
    <w:rsid w:val="00EE45DD"/>
    <w:rsid w:val="00EE6A51"/>
    <w:rsid w:val="00EE6F26"/>
    <w:rsid w:val="00EF01A0"/>
    <w:rsid w:val="00EF477F"/>
    <w:rsid w:val="00EF7C65"/>
    <w:rsid w:val="00F000D6"/>
    <w:rsid w:val="00F0068F"/>
    <w:rsid w:val="00F01096"/>
    <w:rsid w:val="00F02A5A"/>
    <w:rsid w:val="00F04B7C"/>
    <w:rsid w:val="00F05A97"/>
    <w:rsid w:val="00F12F3E"/>
    <w:rsid w:val="00F1373B"/>
    <w:rsid w:val="00F13F12"/>
    <w:rsid w:val="00F141DB"/>
    <w:rsid w:val="00F14CF9"/>
    <w:rsid w:val="00F17967"/>
    <w:rsid w:val="00F22451"/>
    <w:rsid w:val="00F2419F"/>
    <w:rsid w:val="00F245BF"/>
    <w:rsid w:val="00F24E81"/>
    <w:rsid w:val="00F260EC"/>
    <w:rsid w:val="00F2628B"/>
    <w:rsid w:val="00F2728D"/>
    <w:rsid w:val="00F306EA"/>
    <w:rsid w:val="00F31380"/>
    <w:rsid w:val="00F33205"/>
    <w:rsid w:val="00F337AD"/>
    <w:rsid w:val="00F339C6"/>
    <w:rsid w:val="00F34967"/>
    <w:rsid w:val="00F352AF"/>
    <w:rsid w:val="00F356FF"/>
    <w:rsid w:val="00F417C9"/>
    <w:rsid w:val="00F42E1A"/>
    <w:rsid w:val="00F42E9A"/>
    <w:rsid w:val="00F432CC"/>
    <w:rsid w:val="00F43426"/>
    <w:rsid w:val="00F43AF0"/>
    <w:rsid w:val="00F43C80"/>
    <w:rsid w:val="00F4516B"/>
    <w:rsid w:val="00F460A4"/>
    <w:rsid w:val="00F50C45"/>
    <w:rsid w:val="00F50E2B"/>
    <w:rsid w:val="00F51308"/>
    <w:rsid w:val="00F52498"/>
    <w:rsid w:val="00F53F18"/>
    <w:rsid w:val="00F57ACE"/>
    <w:rsid w:val="00F60E1E"/>
    <w:rsid w:val="00F61E41"/>
    <w:rsid w:val="00F6385E"/>
    <w:rsid w:val="00F6424C"/>
    <w:rsid w:val="00F6484F"/>
    <w:rsid w:val="00F64C3B"/>
    <w:rsid w:val="00F64D3E"/>
    <w:rsid w:val="00F65114"/>
    <w:rsid w:val="00F653D8"/>
    <w:rsid w:val="00F657F7"/>
    <w:rsid w:val="00F67D64"/>
    <w:rsid w:val="00F71952"/>
    <w:rsid w:val="00F722FC"/>
    <w:rsid w:val="00F7427B"/>
    <w:rsid w:val="00F74C46"/>
    <w:rsid w:val="00F74D54"/>
    <w:rsid w:val="00F75DF0"/>
    <w:rsid w:val="00F77820"/>
    <w:rsid w:val="00F81BF8"/>
    <w:rsid w:val="00F8366B"/>
    <w:rsid w:val="00F83BCB"/>
    <w:rsid w:val="00F843D7"/>
    <w:rsid w:val="00F87B85"/>
    <w:rsid w:val="00F90442"/>
    <w:rsid w:val="00F90E21"/>
    <w:rsid w:val="00F911C2"/>
    <w:rsid w:val="00F916A8"/>
    <w:rsid w:val="00F92A76"/>
    <w:rsid w:val="00F92D7B"/>
    <w:rsid w:val="00F936D1"/>
    <w:rsid w:val="00F93A71"/>
    <w:rsid w:val="00F9641A"/>
    <w:rsid w:val="00F97276"/>
    <w:rsid w:val="00F97518"/>
    <w:rsid w:val="00F979B8"/>
    <w:rsid w:val="00F97CE6"/>
    <w:rsid w:val="00FA14E7"/>
    <w:rsid w:val="00FA3F7C"/>
    <w:rsid w:val="00FA6A67"/>
    <w:rsid w:val="00FA6B6B"/>
    <w:rsid w:val="00FA6D21"/>
    <w:rsid w:val="00FA7C6B"/>
    <w:rsid w:val="00FB042E"/>
    <w:rsid w:val="00FB0433"/>
    <w:rsid w:val="00FB0915"/>
    <w:rsid w:val="00FB2DFB"/>
    <w:rsid w:val="00FB33C7"/>
    <w:rsid w:val="00FB6D10"/>
    <w:rsid w:val="00FB708A"/>
    <w:rsid w:val="00FB7B94"/>
    <w:rsid w:val="00FC0017"/>
    <w:rsid w:val="00FC0259"/>
    <w:rsid w:val="00FC0C6D"/>
    <w:rsid w:val="00FC377A"/>
    <w:rsid w:val="00FC4610"/>
    <w:rsid w:val="00FC480E"/>
    <w:rsid w:val="00FC61C1"/>
    <w:rsid w:val="00FC6707"/>
    <w:rsid w:val="00FD042C"/>
    <w:rsid w:val="00FD0E22"/>
    <w:rsid w:val="00FD2F4B"/>
    <w:rsid w:val="00FD3933"/>
    <w:rsid w:val="00FD5EEF"/>
    <w:rsid w:val="00FD6634"/>
    <w:rsid w:val="00FE0BC9"/>
    <w:rsid w:val="00FE14C5"/>
    <w:rsid w:val="00FE1973"/>
    <w:rsid w:val="00FE1D3F"/>
    <w:rsid w:val="00FE26D0"/>
    <w:rsid w:val="00FE3D10"/>
    <w:rsid w:val="00FE43D7"/>
    <w:rsid w:val="00FE5EE9"/>
    <w:rsid w:val="00FE6E1E"/>
    <w:rsid w:val="00FE7079"/>
    <w:rsid w:val="00FF0651"/>
    <w:rsid w:val="00FF10D4"/>
    <w:rsid w:val="00FF11B4"/>
    <w:rsid w:val="00FF144E"/>
    <w:rsid w:val="00FF32F8"/>
    <w:rsid w:val="00FF4361"/>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 w:type="character" w:styleId="af1">
    <w:name w:val="Strong"/>
    <w:basedOn w:val="a0"/>
    <w:uiPriority w:val="22"/>
    <w:qFormat/>
    <w:rsid w:val="00E05ECB"/>
    <w:rPr>
      <w:b/>
      <w:bCs/>
    </w:rPr>
  </w:style>
  <w:style w:type="paragraph" w:styleId="Web">
    <w:name w:val="Normal (Web)"/>
    <w:basedOn w:val="a"/>
    <w:uiPriority w:val="99"/>
    <w:semiHidden/>
    <w:unhideWhenUsed/>
    <w:rsid w:val="00D97E8A"/>
    <w:rPr>
      <w:rFonts w:ascii="Times New Roman" w:hAnsi="Times New Roman" w:cs="Times New Roman"/>
      <w:sz w:val="24"/>
      <w:szCs w:val="24"/>
    </w:rPr>
  </w:style>
  <w:style w:type="paragraph" w:customStyle="1" w:styleId="xmsonormal">
    <w:name w:val="x_msonormal"/>
    <w:basedOn w:val="a"/>
    <w:rsid w:val="00B91312"/>
    <w:pPr>
      <w:widowControl/>
    </w:pPr>
    <w:rPr>
      <w:rFonts w:ascii="游ゴシック" w:eastAsia="游ゴシック" w:hAnsi="游ゴシック" w:cs="ＭＳ Ｐゴシック"/>
      <w:kern w:val="0"/>
      <w:szCs w:val="21"/>
    </w:rPr>
  </w:style>
  <w:style w:type="paragraph" w:customStyle="1" w:styleId="xmsolistparagraph">
    <w:name w:val="x_msolistparagraph"/>
    <w:basedOn w:val="a"/>
    <w:rsid w:val="00B91312"/>
    <w:pPr>
      <w:widowControl/>
      <w:ind w:left="720"/>
    </w:pPr>
    <w:rPr>
      <w:rFonts w:ascii="游ゴシック" w:eastAsia="游ゴシック" w:hAnsi="游ゴシック" w:cs="ＭＳ Ｐゴシック"/>
      <w:kern w:val="0"/>
      <w:szCs w:val="21"/>
    </w:rPr>
  </w:style>
  <w:style w:type="paragraph" w:customStyle="1" w:styleId="p-breadcrumbitem">
    <w:name w:val="p-breadcrumb__item"/>
    <w:basedOn w:val="a"/>
    <w:rsid w:val="003B5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5762">
      <w:bodyDiv w:val="1"/>
      <w:marLeft w:val="0"/>
      <w:marRight w:val="0"/>
      <w:marTop w:val="0"/>
      <w:marBottom w:val="0"/>
      <w:divBdr>
        <w:top w:val="none" w:sz="0" w:space="0" w:color="auto"/>
        <w:left w:val="none" w:sz="0" w:space="0" w:color="auto"/>
        <w:bottom w:val="none" w:sz="0" w:space="0" w:color="auto"/>
        <w:right w:val="none" w:sz="0" w:space="0" w:color="auto"/>
      </w:divBdr>
    </w:div>
    <w:div w:id="117071565">
      <w:bodyDiv w:val="1"/>
      <w:marLeft w:val="0"/>
      <w:marRight w:val="0"/>
      <w:marTop w:val="0"/>
      <w:marBottom w:val="0"/>
      <w:divBdr>
        <w:top w:val="none" w:sz="0" w:space="0" w:color="auto"/>
        <w:left w:val="none" w:sz="0" w:space="0" w:color="auto"/>
        <w:bottom w:val="none" w:sz="0" w:space="0" w:color="auto"/>
        <w:right w:val="none" w:sz="0" w:space="0" w:color="auto"/>
      </w:divBdr>
    </w:div>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47791716">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172646150">
      <w:bodyDiv w:val="1"/>
      <w:marLeft w:val="0"/>
      <w:marRight w:val="0"/>
      <w:marTop w:val="0"/>
      <w:marBottom w:val="0"/>
      <w:divBdr>
        <w:top w:val="none" w:sz="0" w:space="0" w:color="auto"/>
        <w:left w:val="none" w:sz="0" w:space="0" w:color="auto"/>
        <w:bottom w:val="none" w:sz="0" w:space="0" w:color="auto"/>
        <w:right w:val="none" w:sz="0" w:space="0" w:color="auto"/>
      </w:divBdr>
    </w:div>
    <w:div w:id="244416147">
      <w:bodyDiv w:val="1"/>
      <w:marLeft w:val="0"/>
      <w:marRight w:val="0"/>
      <w:marTop w:val="0"/>
      <w:marBottom w:val="0"/>
      <w:divBdr>
        <w:top w:val="none" w:sz="0" w:space="0" w:color="auto"/>
        <w:left w:val="none" w:sz="0" w:space="0" w:color="auto"/>
        <w:bottom w:val="none" w:sz="0" w:space="0" w:color="auto"/>
        <w:right w:val="none" w:sz="0" w:space="0" w:color="auto"/>
      </w:divBdr>
      <w:divsChild>
        <w:div w:id="43335283">
          <w:marLeft w:val="0"/>
          <w:marRight w:val="0"/>
          <w:marTop w:val="0"/>
          <w:marBottom w:val="0"/>
          <w:divBdr>
            <w:top w:val="none" w:sz="0" w:space="0" w:color="auto"/>
            <w:left w:val="none" w:sz="0" w:space="0" w:color="auto"/>
            <w:bottom w:val="none" w:sz="0" w:space="0" w:color="auto"/>
            <w:right w:val="none" w:sz="0" w:space="0" w:color="auto"/>
          </w:divBdr>
        </w:div>
        <w:div w:id="124587642">
          <w:marLeft w:val="0"/>
          <w:marRight w:val="0"/>
          <w:marTop w:val="0"/>
          <w:marBottom w:val="0"/>
          <w:divBdr>
            <w:top w:val="none" w:sz="0" w:space="0" w:color="auto"/>
            <w:left w:val="none" w:sz="0" w:space="0" w:color="auto"/>
            <w:bottom w:val="none" w:sz="0" w:space="0" w:color="auto"/>
            <w:right w:val="none" w:sz="0" w:space="0" w:color="auto"/>
          </w:divBdr>
          <w:divsChild>
            <w:div w:id="1597052406">
              <w:marLeft w:val="0"/>
              <w:marRight w:val="0"/>
              <w:marTop w:val="0"/>
              <w:marBottom w:val="0"/>
              <w:divBdr>
                <w:top w:val="none" w:sz="0" w:space="0" w:color="auto"/>
                <w:left w:val="none" w:sz="0" w:space="0" w:color="auto"/>
                <w:bottom w:val="none" w:sz="0" w:space="0" w:color="auto"/>
                <w:right w:val="none" w:sz="0" w:space="0" w:color="auto"/>
              </w:divBdr>
            </w:div>
          </w:divsChild>
        </w:div>
        <w:div w:id="2084601591">
          <w:marLeft w:val="0"/>
          <w:marRight w:val="0"/>
          <w:marTop w:val="0"/>
          <w:marBottom w:val="240"/>
          <w:divBdr>
            <w:top w:val="none" w:sz="0" w:space="0" w:color="auto"/>
            <w:left w:val="none" w:sz="0" w:space="0" w:color="auto"/>
            <w:bottom w:val="none" w:sz="0" w:space="0" w:color="auto"/>
            <w:right w:val="none" w:sz="0" w:space="0" w:color="auto"/>
          </w:divBdr>
        </w:div>
        <w:div w:id="514923551">
          <w:marLeft w:val="0"/>
          <w:marRight w:val="0"/>
          <w:marTop w:val="0"/>
          <w:marBottom w:val="0"/>
          <w:divBdr>
            <w:top w:val="none" w:sz="0" w:space="0" w:color="auto"/>
            <w:left w:val="none" w:sz="0" w:space="0" w:color="auto"/>
            <w:bottom w:val="none" w:sz="0" w:space="0" w:color="auto"/>
            <w:right w:val="none" w:sz="0" w:space="0" w:color="auto"/>
          </w:divBdr>
          <w:divsChild>
            <w:div w:id="939332844">
              <w:marLeft w:val="0"/>
              <w:marRight w:val="0"/>
              <w:marTop w:val="0"/>
              <w:marBottom w:val="432"/>
              <w:divBdr>
                <w:top w:val="none" w:sz="0" w:space="0" w:color="auto"/>
                <w:left w:val="none" w:sz="0" w:space="0" w:color="auto"/>
                <w:bottom w:val="none" w:sz="0" w:space="0" w:color="auto"/>
                <w:right w:val="none" w:sz="0" w:space="0" w:color="auto"/>
              </w:divBdr>
              <w:divsChild>
                <w:div w:id="38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881">
          <w:marLeft w:val="0"/>
          <w:marRight w:val="0"/>
          <w:marTop w:val="240"/>
          <w:marBottom w:val="720"/>
          <w:divBdr>
            <w:top w:val="none" w:sz="0" w:space="0" w:color="auto"/>
            <w:left w:val="none" w:sz="0" w:space="0" w:color="auto"/>
            <w:bottom w:val="none" w:sz="0" w:space="0" w:color="auto"/>
            <w:right w:val="none" w:sz="0" w:space="0" w:color="auto"/>
          </w:divBdr>
          <w:divsChild>
            <w:div w:id="1154368744">
              <w:marLeft w:val="0"/>
              <w:marRight w:val="1500"/>
              <w:marTop w:val="336"/>
              <w:marBottom w:val="336"/>
              <w:divBdr>
                <w:top w:val="none" w:sz="0" w:space="0" w:color="auto"/>
                <w:left w:val="none" w:sz="0" w:space="0" w:color="auto"/>
                <w:bottom w:val="none" w:sz="0" w:space="0" w:color="auto"/>
                <w:right w:val="none" w:sz="0" w:space="0" w:color="auto"/>
              </w:divBdr>
              <w:divsChild>
                <w:div w:id="1814789504">
                  <w:marLeft w:val="0"/>
                  <w:marRight w:val="0"/>
                  <w:marTop w:val="0"/>
                  <w:marBottom w:val="0"/>
                  <w:divBdr>
                    <w:top w:val="none" w:sz="0" w:space="0" w:color="auto"/>
                    <w:left w:val="none" w:sz="0" w:space="0" w:color="auto"/>
                    <w:bottom w:val="none" w:sz="0" w:space="0" w:color="auto"/>
                    <w:right w:val="none" w:sz="0" w:space="0" w:color="auto"/>
                  </w:divBdr>
                </w:div>
                <w:div w:id="911082645">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388187743">
              <w:marLeft w:val="0"/>
              <w:marRight w:val="0"/>
              <w:marTop w:val="336"/>
              <w:marBottom w:val="336"/>
              <w:divBdr>
                <w:top w:val="none" w:sz="0" w:space="0" w:color="auto"/>
                <w:left w:val="none" w:sz="0" w:space="0" w:color="auto"/>
                <w:bottom w:val="none" w:sz="0" w:space="0" w:color="auto"/>
                <w:right w:val="none" w:sz="0" w:space="0" w:color="auto"/>
              </w:divBdr>
              <w:divsChild>
                <w:div w:id="572742446">
                  <w:marLeft w:val="0"/>
                  <w:marRight w:val="0"/>
                  <w:marTop w:val="240"/>
                  <w:marBottom w:val="240"/>
                  <w:divBdr>
                    <w:top w:val="none" w:sz="0" w:space="0" w:color="auto"/>
                    <w:left w:val="none" w:sz="0" w:space="0" w:color="auto"/>
                    <w:bottom w:val="none" w:sz="0" w:space="0" w:color="auto"/>
                    <w:right w:val="none" w:sz="0" w:space="0" w:color="auto"/>
                  </w:divBdr>
                  <w:divsChild>
                    <w:div w:id="29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052">
              <w:marLeft w:val="0"/>
              <w:marRight w:val="0"/>
              <w:marTop w:val="225"/>
              <w:marBottom w:val="225"/>
              <w:divBdr>
                <w:top w:val="none" w:sz="0" w:space="0" w:color="auto"/>
                <w:left w:val="none" w:sz="0" w:space="0" w:color="auto"/>
                <w:bottom w:val="none" w:sz="0" w:space="0" w:color="auto"/>
                <w:right w:val="none" w:sz="0" w:space="0" w:color="auto"/>
              </w:divBdr>
              <w:divsChild>
                <w:div w:id="1532037391">
                  <w:marLeft w:val="0"/>
                  <w:marRight w:val="0"/>
                  <w:marTop w:val="15"/>
                  <w:marBottom w:val="15"/>
                  <w:divBdr>
                    <w:top w:val="none" w:sz="0" w:space="0" w:color="auto"/>
                    <w:left w:val="none" w:sz="0" w:space="0" w:color="auto"/>
                    <w:bottom w:val="none" w:sz="0" w:space="0" w:color="auto"/>
                    <w:right w:val="none" w:sz="0" w:space="0" w:color="auto"/>
                  </w:divBdr>
                </w:div>
              </w:divsChild>
            </w:div>
            <w:div w:id="767696483">
              <w:marLeft w:val="0"/>
              <w:marRight w:val="1500"/>
              <w:marTop w:val="336"/>
              <w:marBottom w:val="336"/>
              <w:divBdr>
                <w:top w:val="none" w:sz="0" w:space="0" w:color="auto"/>
                <w:left w:val="none" w:sz="0" w:space="0" w:color="auto"/>
                <w:bottom w:val="none" w:sz="0" w:space="0" w:color="auto"/>
                <w:right w:val="none" w:sz="0" w:space="0" w:color="auto"/>
              </w:divBdr>
              <w:divsChild>
                <w:div w:id="1852336341">
                  <w:marLeft w:val="0"/>
                  <w:marRight w:val="0"/>
                  <w:marTop w:val="0"/>
                  <w:marBottom w:val="0"/>
                  <w:divBdr>
                    <w:top w:val="none" w:sz="0" w:space="0" w:color="auto"/>
                    <w:left w:val="none" w:sz="0" w:space="0" w:color="auto"/>
                    <w:bottom w:val="none" w:sz="0" w:space="0" w:color="auto"/>
                    <w:right w:val="none" w:sz="0" w:space="0" w:color="auto"/>
                  </w:divBdr>
                </w:div>
                <w:div w:id="1745683100">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600022147">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713768050">
              <w:marLeft w:val="0"/>
              <w:marRight w:val="1500"/>
              <w:marTop w:val="336"/>
              <w:marBottom w:val="336"/>
              <w:divBdr>
                <w:top w:val="none" w:sz="0" w:space="0" w:color="auto"/>
                <w:left w:val="none" w:sz="0" w:space="0" w:color="auto"/>
                <w:bottom w:val="none" w:sz="0" w:space="0" w:color="auto"/>
                <w:right w:val="none" w:sz="0" w:space="0" w:color="auto"/>
              </w:divBdr>
              <w:divsChild>
                <w:div w:id="1274509803">
                  <w:marLeft w:val="0"/>
                  <w:marRight w:val="0"/>
                  <w:marTop w:val="0"/>
                  <w:marBottom w:val="0"/>
                  <w:divBdr>
                    <w:top w:val="none" w:sz="0" w:space="0" w:color="auto"/>
                    <w:left w:val="none" w:sz="0" w:space="0" w:color="auto"/>
                    <w:bottom w:val="none" w:sz="0" w:space="0" w:color="auto"/>
                    <w:right w:val="none" w:sz="0" w:space="0" w:color="auto"/>
                  </w:divBdr>
                </w:div>
                <w:div w:id="1751348201">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064790857">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27753671">
      <w:bodyDiv w:val="1"/>
      <w:marLeft w:val="0"/>
      <w:marRight w:val="0"/>
      <w:marTop w:val="0"/>
      <w:marBottom w:val="0"/>
      <w:divBdr>
        <w:top w:val="none" w:sz="0" w:space="0" w:color="auto"/>
        <w:left w:val="none" w:sz="0" w:space="0" w:color="auto"/>
        <w:bottom w:val="none" w:sz="0" w:space="0" w:color="auto"/>
        <w:right w:val="none" w:sz="0" w:space="0" w:color="auto"/>
      </w:divBdr>
    </w:div>
    <w:div w:id="366102810">
      <w:bodyDiv w:val="1"/>
      <w:marLeft w:val="0"/>
      <w:marRight w:val="0"/>
      <w:marTop w:val="0"/>
      <w:marBottom w:val="0"/>
      <w:divBdr>
        <w:top w:val="none" w:sz="0" w:space="0" w:color="auto"/>
        <w:left w:val="none" w:sz="0" w:space="0" w:color="auto"/>
        <w:bottom w:val="none" w:sz="0" w:space="0" w:color="auto"/>
        <w:right w:val="none" w:sz="0" w:space="0" w:color="auto"/>
      </w:divBdr>
      <w:divsChild>
        <w:div w:id="1038897044">
          <w:marLeft w:val="0"/>
          <w:marRight w:val="0"/>
          <w:marTop w:val="0"/>
          <w:marBottom w:val="0"/>
          <w:divBdr>
            <w:top w:val="none" w:sz="0" w:space="0" w:color="auto"/>
            <w:left w:val="none" w:sz="0" w:space="0" w:color="auto"/>
            <w:bottom w:val="none" w:sz="0" w:space="0" w:color="auto"/>
            <w:right w:val="none" w:sz="0" w:space="0" w:color="auto"/>
          </w:divBdr>
        </w:div>
        <w:div w:id="411240208">
          <w:marLeft w:val="0"/>
          <w:marRight w:val="0"/>
          <w:marTop w:val="0"/>
          <w:marBottom w:val="0"/>
          <w:divBdr>
            <w:top w:val="none" w:sz="0" w:space="0" w:color="auto"/>
            <w:left w:val="none" w:sz="0" w:space="0" w:color="auto"/>
            <w:bottom w:val="none" w:sz="0" w:space="0" w:color="auto"/>
            <w:right w:val="none" w:sz="0" w:space="0" w:color="auto"/>
          </w:divBdr>
          <w:divsChild>
            <w:div w:id="2146728002">
              <w:marLeft w:val="0"/>
              <w:marRight w:val="0"/>
              <w:marTop w:val="0"/>
              <w:marBottom w:val="0"/>
              <w:divBdr>
                <w:top w:val="none" w:sz="0" w:space="0" w:color="auto"/>
                <w:left w:val="none" w:sz="0" w:space="0" w:color="auto"/>
                <w:bottom w:val="none" w:sz="0" w:space="0" w:color="auto"/>
                <w:right w:val="none" w:sz="0" w:space="0" w:color="auto"/>
              </w:divBdr>
            </w:div>
          </w:divsChild>
        </w:div>
        <w:div w:id="2125152498">
          <w:marLeft w:val="0"/>
          <w:marRight w:val="0"/>
          <w:marTop w:val="0"/>
          <w:marBottom w:val="240"/>
          <w:divBdr>
            <w:top w:val="none" w:sz="0" w:space="0" w:color="auto"/>
            <w:left w:val="none" w:sz="0" w:space="0" w:color="auto"/>
            <w:bottom w:val="none" w:sz="0" w:space="0" w:color="auto"/>
            <w:right w:val="none" w:sz="0" w:space="0" w:color="auto"/>
          </w:divBdr>
        </w:div>
        <w:div w:id="531265024">
          <w:marLeft w:val="0"/>
          <w:marRight w:val="0"/>
          <w:marTop w:val="0"/>
          <w:marBottom w:val="0"/>
          <w:divBdr>
            <w:top w:val="none" w:sz="0" w:space="0" w:color="auto"/>
            <w:left w:val="none" w:sz="0" w:space="0" w:color="auto"/>
            <w:bottom w:val="none" w:sz="0" w:space="0" w:color="auto"/>
            <w:right w:val="none" w:sz="0" w:space="0" w:color="auto"/>
          </w:divBdr>
          <w:divsChild>
            <w:div w:id="1696878515">
              <w:marLeft w:val="0"/>
              <w:marRight w:val="0"/>
              <w:marTop w:val="0"/>
              <w:marBottom w:val="432"/>
              <w:divBdr>
                <w:top w:val="none" w:sz="0" w:space="0" w:color="auto"/>
                <w:left w:val="none" w:sz="0" w:space="0" w:color="auto"/>
                <w:bottom w:val="none" w:sz="0" w:space="0" w:color="auto"/>
                <w:right w:val="none" w:sz="0" w:space="0" w:color="auto"/>
              </w:divBdr>
              <w:divsChild>
                <w:div w:id="5393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987">
          <w:marLeft w:val="0"/>
          <w:marRight w:val="0"/>
          <w:marTop w:val="240"/>
          <w:marBottom w:val="720"/>
          <w:divBdr>
            <w:top w:val="none" w:sz="0" w:space="0" w:color="auto"/>
            <w:left w:val="none" w:sz="0" w:space="0" w:color="auto"/>
            <w:bottom w:val="none" w:sz="0" w:space="0" w:color="auto"/>
            <w:right w:val="none" w:sz="0" w:space="0" w:color="auto"/>
          </w:divBdr>
          <w:divsChild>
            <w:div w:id="1831866023">
              <w:marLeft w:val="0"/>
              <w:marRight w:val="1500"/>
              <w:marTop w:val="336"/>
              <w:marBottom w:val="336"/>
              <w:divBdr>
                <w:top w:val="none" w:sz="0" w:space="0" w:color="auto"/>
                <w:left w:val="none" w:sz="0" w:space="0" w:color="auto"/>
                <w:bottom w:val="none" w:sz="0" w:space="0" w:color="auto"/>
                <w:right w:val="none" w:sz="0" w:space="0" w:color="auto"/>
              </w:divBdr>
              <w:divsChild>
                <w:div w:id="166478593">
                  <w:marLeft w:val="0"/>
                  <w:marRight w:val="0"/>
                  <w:marTop w:val="0"/>
                  <w:marBottom w:val="0"/>
                  <w:divBdr>
                    <w:top w:val="none" w:sz="0" w:space="0" w:color="auto"/>
                    <w:left w:val="none" w:sz="0" w:space="0" w:color="auto"/>
                    <w:bottom w:val="none" w:sz="0" w:space="0" w:color="auto"/>
                    <w:right w:val="none" w:sz="0" w:space="0" w:color="auto"/>
                  </w:divBdr>
                </w:div>
                <w:div w:id="36445084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828671181">
              <w:marLeft w:val="0"/>
              <w:marRight w:val="0"/>
              <w:marTop w:val="336"/>
              <w:marBottom w:val="336"/>
              <w:divBdr>
                <w:top w:val="none" w:sz="0" w:space="0" w:color="auto"/>
                <w:left w:val="none" w:sz="0" w:space="0" w:color="auto"/>
                <w:bottom w:val="none" w:sz="0" w:space="0" w:color="auto"/>
                <w:right w:val="none" w:sz="0" w:space="0" w:color="auto"/>
              </w:divBdr>
              <w:divsChild>
                <w:div w:id="1539587022">
                  <w:marLeft w:val="0"/>
                  <w:marRight w:val="0"/>
                  <w:marTop w:val="240"/>
                  <w:marBottom w:val="240"/>
                  <w:divBdr>
                    <w:top w:val="none" w:sz="0" w:space="0" w:color="auto"/>
                    <w:left w:val="none" w:sz="0" w:space="0" w:color="auto"/>
                    <w:bottom w:val="none" w:sz="0" w:space="0" w:color="auto"/>
                    <w:right w:val="none" w:sz="0" w:space="0" w:color="auto"/>
                  </w:divBdr>
                  <w:divsChild>
                    <w:div w:id="5761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96">
              <w:marLeft w:val="0"/>
              <w:marRight w:val="0"/>
              <w:marTop w:val="225"/>
              <w:marBottom w:val="225"/>
              <w:divBdr>
                <w:top w:val="none" w:sz="0" w:space="0" w:color="auto"/>
                <w:left w:val="none" w:sz="0" w:space="0" w:color="auto"/>
                <w:bottom w:val="none" w:sz="0" w:space="0" w:color="auto"/>
                <w:right w:val="none" w:sz="0" w:space="0" w:color="auto"/>
              </w:divBdr>
              <w:divsChild>
                <w:div w:id="2083016607">
                  <w:marLeft w:val="0"/>
                  <w:marRight w:val="0"/>
                  <w:marTop w:val="15"/>
                  <w:marBottom w:val="15"/>
                  <w:divBdr>
                    <w:top w:val="none" w:sz="0" w:space="0" w:color="auto"/>
                    <w:left w:val="none" w:sz="0" w:space="0" w:color="auto"/>
                    <w:bottom w:val="none" w:sz="0" w:space="0" w:color="auto"/>
                    <w:right w:val="none" w:sz="0" w:space="0" w:color="auto"/>
                  </w:divBdr>
                </w:div>
              </w:divsChild>
            </w:div>
            <w:div w:id="643464813">
              <w:marLeft w:val="0"/>
              <w:marRight w:val="1500"/>
              <w:marTop w:val="336"/>
              <w:marBottom w:val="336"/>
              <w:divBdr>
                <w:top w:val="none" w:sz="0" w:space="0" w:color="auto"/>
                <w:left w:val="none" w:sz="0" w:space="0" w:color="auto"/>
                <w:bottom w:val="none" w:sz="0" w:space="0" w:color="auto"/>
                <w:right w:val="none" w:sz="0" w:space="0" w:color="auto"/>
              </w:divBdr>
              <w:divsChild>
                <w:div w:id="301666383">
                  <w:marLeft w:val="0"/>
                  <w:marRight w:val="0"/>
                  <w:marTop w:val="0"/>
                  <w:marBottom w:val="0"/>
                  <w:divBdr>
                    <w:top w:val="none" w:sz="0" w:space="0" w:color="auto"/>
                    <w:left w:val="none" w:sz="0" w:space="0" w:color="auto"/>
                    <w:bottom w:val="none" w:sz="0" w:space="0" w:color="auto"/>
                    <w:right w:val="none" w:sz="0" w:space="0" w:color="auto"/>
                  </w:divBdr>
                </w:div>
                <w:div w:id="104159011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287809120">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528133772">
              <w:marLeft w:val="0"/>
              <w:marRight w:val="1500"/>
              <w:marTop w:val="336"/>
              <w:marBottom w:val="336"/>
              <w:divBdr>
                <w:top w:val="none" w:sz="0" w:space="0" w:color="auto"/>
                <w:left w:val="none" w:sz="0" w:space="0" w:color="auto"/>
                <w:bottom w:val="none" w:sz="0" w:space="0" w:color="auto"/>
                <w:right w:val="none" w:sz="0" w:space="0" w:color="auto"/>
              </w:divBdr>
              <w:divsChild>
                <w:div w:id="1173450026">
                  <w:marLeft w:val="0"/>
                  <w:marRight w:val="0"/>
                  <w:marTop w:val="0"/>
                  <w:marBottom w:val="0"/>
                  <w:divBdr>
                    <w:top w:val="none" w:sz="0" w:space="0" w:color="auto"/>
                    <w:left w:val="none" w:sz="0" w:space="0" w:color="auto"/>
                    <w:bottom w:val="none" w:sz="0" w:space="0" w:color="auto"/>
                    <w:right w:val="none" w:sz="0" w:space="0" w:color="auto"/>
                  </w:divBdr>
                </w:div>
                <w:div w:id="138890528">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879436555">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13205858">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493644116">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0308660">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00071731">
      <w:bodyDiv w:val="1"/>
      <w:marLeft w:val="0"/>
      <w:marRight w:val="0"/>
      <w:marTop w:val="0"/>
      <w:marBottom w:val="0"/>
      <w:divBdr>
        <w:top w:val="none" w:sz="0" w:space="0" w:color="auto"/>
        <w:left w:val="none" w:sz="0" w:space="0" w:color="auto"/>
        <w:bottom w:val="none" w:sz="0" w:space="0" w:color="auto"/>
        <w:right w:val="none" w:sz="0" w:space="0" w:color="auto"/>
      </w:divBdr>
      <w:divsChild>
        <w:div w:id="1288319702">
          <w:marLeft w:val="0"/>
          <w:marRight w:val="0"/>
          <w:marTop w:val="0"/>
          <w:marBottom w:val="0"/>
          <w:divBdr>
            <w:top w:val="none" w:sz="0" w:space="0" w:color="auto"/>
            <w:left w:val="none" w:sz="0" w:space="0" w:color="auto"/>
            <w:bottom w:val="none" w:sz="0" w:space="0" w:color="auto"/>
            <w:right w:val="none" w:sz="0" w:space="0" w:color="auto"/>
          </w:divBdr>
        </w:div>
        <w:div w:id="925184561">
          <w:marLeft w:val="0"/>
          <w:marRight w:val="0"/>
          <w:marTop w:val="0"/>
          <w:marBottom w:val="0"/>
          <w:divBdr>
            <w:top w:val="none" w:sz="0" w:space="0" w:color="auto"/>
            <w:left w:val="none" w:sz="0" w:space="0" w:color="auto"/>
            <w:bottom w:val="none" w:sz="0" w:space="0" w:color="auto"/>
            <w:right w:val="none" w:sz="0" w:space="0" w:color="auto"/>
          </w:divBdr>
        </w:div>
      </w:divsChild>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2928543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727143191">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51264552">
      <w:bodyDiv w:val="1"/>
      <w:marLeft w:val="0"/>
      <w:marRight w:val="0"/>
      <w:marTop w:val="0"/>
      <w:marBottom w:val="0"/>
      <w:divBdr>
        <w:top w:val="none" w:sz="0" w:space="0" w:color="auto"/>
        <w:left w:val="none" w:sz="0" w:space="0" w:color="auto"/>
        <w:bottom w:val="none" w:sz="0" w:space="0" w:color="auto"/>
        <w:right w:val="none" w:sz="0" w:space="0" w:color="auto"/>
      </w:divBdr>
    </w:div>
    <w:div w:id="869876512">
      <w:bodyDiv w:val="1"/>
      <w:marLeft w:val="0"/>
      <w:marRight w:val="0"/>
      <w:marTop w:val="0"/>
      <w:marBottom w:val="0"/>
      <w:divBdr>
        <w:top w:val="none" w:sz="0" w:space="0" w:color="auto"/>
        <w:left w:val="none" w:sz="0" w:space="0" w:color="auto"/>
        <w:bottom w:val="none" w:sz="0" w:space="0" w:color="auto"/>
        <w:right w:val="none" w:sz="0" w:space="0" w:color="auto"/>
      </w:divBdr>
      <w:divsChild>
        <w:div w:id="1914049602">
          <w:marLeft w:val="0"/>
          <w:marRight w:val="0"/>
          <w:marTop w:val="0"/>
          <w:marBottom w:val="0"/>
          <w:divBdr>
            <w:top w:val="none" w:sz="0" w:space="0" w:color="auto"/>
            <w:left w:val="none" w:sz="0" w:space="0" w:color="auto"/>
            <w:bottom w:val="none" w:sz="0" w:space="0" w:color="auto"/>
            <w:right w:val="none" w:sz="0" w:space="0" w:color="auto"/>
          </w:divBdr>
        </w:div>
        <w:div w:id="2093889601">
          <w:marLeft w:val="0"/>
          <w:marRight w:val="0"/>
          <w:marTop w:val="0"/>
          <w:marBottom w:val="1440"/>
          <w:divBdr>
            <w:top w:val="none" w:sz="0" w:space="0" w:color="auto"/>
            <w:left w:val="none" w:sz="0" w:space="0" w:color="auto"/>
            <w:bottom w:val="none" w:sz="0" w:space="0" w:color="auto"/>
            <w:right w:val="none" w:sz="0" w:space="0" w:color="auto"/>
          </w:divBdr>
          <w:divsChild>
            <w:div w:id="1091270162">
              <w:marLeft w:val="0"/>
              <w:marRight w:val="0"/>
              <w:marTop w:val="0"/>
              <w:marBottom w:val="0"/>
              <w:divBdr>
                <w:top w:val="none" w:sz="0" w:space="0" w:color="auto"/>
                <w:left w:val="none" w:sz="0" w:space="0" w:color="auto"/>
                <w:bottom w:val="none" w:sz="0" w:space="0" w:color="auto"/>
                <w:right w:val="none" w:sz="0" w:space="0" w:color="auto"/>
              </w:divBdr>
            </w:div>
            <w:div w:id="1844129072">
              <w:marLeft w:val="0"/>
              <w:marRight w:val="0"/>
              <w:marTop w:val="180"/>
              <w:marBottom w:val="0"/>
              <w:divBdr>
                <w:top w:val="none" w:sz="0" w:space="0" w:color="auto"/>
                <w:left w:val="none" w:sz="0" w:space="0" w:color="auto"/>
                <w:bottom w:val="none" w:sz="0" w:space="0" w:color="auto"/>
                <w:right w:val="none" w:sz="0" w:space="0" w:color="auto"/>
              </w:divBdr>
              <w:divsChild>
                <w:div w:id="948584258">
                  <w:marLeft w:val="0"/>
                  <w:marRight w:val="0"/>
                  <w:marTop w:val="0"/>
                  <w:marBottom w:val="0"/>
                  <w:divBdr>
                    <w:top w:val="none" w:sz="0" w:space="0" w:color="auto"/>
                    <w:left w:val="none" w:sz="0" w:space="0" w:color="auto"/>
                    <w:bottom w:val="none" w:sz="0" w:space="0" w:color="auto"/>
                    <w:right w:val="none" w:sz="0" w:space="0" w:color="auto"/>
                  </w:divBdr>
                </w:div>
                <w:div w:id="1860512013">
                  <w:marLeft w:val="0"/>
                  <w:marRight w:val="0"/>
                  <w:marTop w:val="0"/>
                  <w:marBottom w:val="0"/>
                  <w:divBdr>
                    <w:top w:val="none" w:sz="0" w:space="0" w:color="auto"/>
                    <w:left w:val="none" w:sz="0" w:space="0" w:color="auto"/>
                    <w:bottom w:val="none" w:sz="0" w:space="0" w:color="auto"/>
                    <w:right w:val="none" w:sz="0" w:space="0" w:color="auto"/>
                  </w:divBdr>
                </w:div>
              </w:divsChild>
            </w:div>
            <w:div w:id="349797388">
              <w:marLeft w:val="0"/>
              <w:marRight w:val="0"/>
              <w:marTop w:val="360"/>
              <w:marBottom w:val="360"/>
              <w:divBdr>
                <w:top w:val="none" w:sz="0" w:space="0" w:color="auto"/>
                <w:left w:val="none" w:sz="0" w:space="0" w:color="auto"/>
                <w:bottom w:val="none" w:sz="0" w:space="0" w:color="auto"/>
                <w:right w:val="none" w:sz="0" w:space="0" w:color="auto"/>
              </w:divBdr>
            </w:div>
            <w:div w:id="1105157366">
              <w:marLeft w:val="0"/>
              <w:marRight w:val="0"/>
              <w:marTop w:val="960"/>
              <w:marBottom w:val="960"/>
              <w:divBdr>
                <w:top w:val="none" w:sz="0" w:space="0" w:color="auto"/>
                <w:left w:val="none" w:sz="0" w:space="0" w:color="auto"/>
                <w:bottom w:val="none" w:sz="0" w:space="0" w:color="auto"/>
                <w:right w:val="none" w:sz="0" w:space="0" w:color="auto"/>
              </w:divBdr>
              <w:divsChild>
                <w:div w:id="237403432">
                  <w:marLeft w:val="0"/>
                  <w:marRight w:val="0"/>
                  <w:marTop w:val="0"/>
                  <w:marBottom w:val="0"/>
                  <w:divBdr>
                    <w:top w:val="none" w:sz="0" w:space="0" w:color="auto"/>
                    <w:left w:val="none" w:sz="0" w:space="0" w:color="auto"/>
                    <w:bottom w:val="none" w:sz="0" w:space="0" w:color="auto"/>
                    <w:right w:val="none" w:sz="0" w:space="0" w:color="auto"/>
                  </w:divBdr>
                  <w:divsChild>
                    <w:div w:id="1973485642">
                      <w:marLeft w:val="0"/>
                      <w:marRight w:val="0"/>
                      <w:marTop w:val="0"/>
                      <w:marBottom w:val="0"/>
                      <w:divBdr>
                        <w:top w:val="none" w:sz="0" w:space="0" w:color="auto"/>
                        <w:left w:val="none" w:sz="0" w:space="0" w:color="auto"/>
                        <w:bottom w:val="none" w:sz="0" w:space="0" w:color="auto"/>
                        <w:right w:val="none" w:sz="0" w:space="0" w:color="auto"/>
                      </w:divBdr>
                      <w:divsChild>
                        <w:div w:id="743262763">
                          <w:marLeft w:val="0"/>
                          <w:marRight w:val="0"/>
                          <w:marTop w:val="0"/>
                          <w:marBottom w:val="0"/>
                          <w:divBdr>
                            <w:top w:val="none" w:sz="0" w:space="0" w:color="auto"/>
                            <w:left w:val="none" w:sz="0" w:space="0" w:color="auto"/>
                            <w:bottom w:val="none" w:sz="0" w:space="0" w:color="auto"/>
                            <w:right w:val="none" w:sz="0" w:space="0" w:color="auto"/>
                          </w:divBdr>
                          <w:divsChild>
                            <w:div w:id="2107192735">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13701781">
                  <w:marLeft w:val="0"/>
                  <w:marRight w:val="0"/>
                  <w:marTop w:val="960"/>
                  <w:marBottom w:val="960"/>
                  <w:divBdr>
                    <w:top w:val="none" w:sz="0" w:space="0" w:color="auto"/>
                    <w:left w:val="none" w:sz="0" w:space="0" w:color="auto"/>
                    <w:bottom w:val="none" w:sz="0" w:space="0" w:color="auto"/>
                    <w:right w:val="none" w:sz="0" w:space="0" w:color="auto"/>
                  </w:divBdr>
                </w:div>
                <w:div w:id="1826120037">
                  <w:marLeft w:val="5"/>
                  <w:marRight w:val="0"/>
                  <w:marTop w:val="0"/>
                  <w:marBottom w:val="0"/>
                  <w:divBdr>
                    <w:top w:val="none" w:sz="0" w:space="0" w:color="auto"/>
                    <w:left w:val="none" w:sz="0" w:space="0" w:color="auto"/>
                    <w:bottom w:val="none" w:sz="0" w:space="0" w:color="auto"/>
                    <w:right w:val="none" w:sz="0" w:space="0" w:color="auto"/>
                  </w:divBdr>
                  <w:divsChild>
                    <w:div w:id="1594582650">
                      <w:marLeft w:val="0"/>
                      <w:marRight w:val="0"/>
                      <w:marTop w:val="0"/>
                      <w:marBottom w:val="0"/>
                      <w:divBdr>
                        <w:top w:val="none" w:sz="0" w:space="0" w:color="auto"/>
                        <w:left w:val="none" w:sz="0" w:space="0" w:color="auto"/>
                        <w:bottom w:val="none" w:sz="0" w:space="0" w:color="auto"/>
                        <w:right w:val="none" w:sz="0" w:space="0" w:color="auto"/>
                      </w:divBdr>
                    </w:div>
                  </w:divsChild>
                </w:div>
                <w:div w:id="2022197145">
                  <w:blockQuote w:val="1"/>
                  <w:marLeft w:val="0"/>
                  <w:marRight w:val="0"/>
                  <w:marTop w:val="0"/>
                  <w:marBottom w:val="100"/>
                  <w:divBdr>
                    <w:top w:val="none" w:sz="0" w:space="0" w:color="auto"/>
                    <w:left w:val="none" w:sz="0" w:space="0" w:color="auto"/>
                    <w:bottom w:val="none" w:sz="0" w:space="0" w:color="auto"/>
                    <w:right w:val="none" w:sz="0" w:space="0" w:color="auto"/>
                  </w:divBdr>
                </w:div>
                <w:div w:id="1226338716">
                  <w:blockQuote w:val="1"/>
                  <w:marLeft w:val="0"/>
                  <w:marRight w:val="0"/>
                  <w:marTop w:val="0"/>
                  <w:marBottom w:val="100"/>
                  <w:divBdr>
                    <w:top w:val="none" w:sz="0" w:space="0" w:color="auto"/>
                    <w:left w:val="none" w:sz="0" w:space="0" w:color="auto"/>
                    <w:bottom w:val="none" w:sz="0" w:space="0" w:color="auto"/>
                    <w:right w:val="none" w:sz="0" w:space="0" w:color="auto"/>
                  </w:divBdr>
                </w:div>
                <w:div w:id="405496649">
                  <w:marLeft w:val="0"/>
                  <w:marRight w:val="0"/>
                  <w:marTop w:val="0"/>
                  <w:marBottom w:val="0"/>
                  <w:divBdr>
                    <w:top w:val="none" w:sz="0" w:space="0" w:color="auto"/>
                    <w:left w:val="none" w:sz="0" w:space="0" w:color="auto"/>
                    <w:bottom w:val="none" w:sz="0" w:space="0" w:color="auto"/>
                    <w:right w:val="none" w:sz="0" w:space="0" w:color="auto"/>
                  </w:divBdr>
                  <w:divsChild>
                    <w:div w:id="655304859">
                      <w:marLeft w:val="0"/>
                      <w:marRight w:val="0"/>
                      <w:marTop w:val="0"/>
                      <w:marBottom w:val="240"/>
                      <w:divBdr>
                        <w:top w:val="none" w:sz="0" w:space="0" w:color="auto"/>
                        <w:left w:val="none" w:sz="0" w:space="0" w:color="auto"/>
                        <w:bottom w:val="none" w:sz="0" w:space="0" w:color="auto"/>
                        <w:right w:val="none" w:sz="0" w:space="0" w:color="auto"/>
                      </w:divBdr>
                    </w:div>
                    <w:div w:id="2097481702">
                      <w:marLeft w:val="0"/>
                      <w:marRight w:val="0"/>
                      <w:marTop w:val="0"/>
                      <w:marBottom w:val="0"/>
                      <w:divBdr>
                        <w:top w:val="none" w:sz="0" w:space="0" w:color="auto"/>
                        <w:left w:val="none" w:sz="0" w:space="0" w:color="auto"/>
                        <w:bottom w:val="none" w:sz="0" w:space="0" w:color="auto"/>
                        <w:right w:val="none" w:sz="0" w:space="0" w:color="auto"/>
                      </w:divBdr>
                      <w:divsChild>
                        <w:div w:id="1885865911">
                          <w:marLeft w:val="0"/>
                          <w:marRight w:val="0"/>
                          <w:marTop w:val="0"/>
                          <w:marBottom w:val="0"/>
                          <w:divBdr>
                            <w:top w:val="none" w:sz="0" w:space="0" w:color="auto"/>
                            <w:left w:val="none" w:sz="0" w:space="0" w:color="auto"/>
                            <w:bottom w:val="none" w:sz="0" w:space="0" w:color="auto"/>
                            <w:right w:val="none" w:sz="0" w:space="0" w:color="auto"/>
                          </w:divBdr>
                          <w:divsChild>
                            <w:div w:id="13758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2443">
                  <w:marLeft w:val="0"/>
                  <w:marRight w:val="0"/>
                  <w:marTop w:val="0"/>
                  <w:marBottom w:val="0"/>
                  <w:divBdr>
                    <w:top w:val="none" w:sz="0" w:space="0" w:color="auto"/>
                    <w:left w:val="none" w:sz="0" w:space="0" w:color="auto"/>
                    <w:bottom w:val="none" w:sz="0" w:space="0" w:color="auto"/>
                    <w:right w:val="none" w:sz="0" w:space="0" w:color="auto"/>
                  </w:divBdr>
                  <w:divsChild>
                    <w:div w:id="1695811641">
                      <w:marLeft w:val="0"/>
                      <w:marRight w:val="0"/>
                      <w:marTop w:val="0"/>
                      <w:marBottom w:val="0"/>
                      <w:divBdr>
                        <w:top w:val="none" w:sz="0" w:space="0" w:color="auto"/>
                        <w:left w:val="none" w:sz="0" w:space="0" w:color="auto"/>
                        <w:bottom w:val="none" w:sz="0" w:space="0" w:color="auto"/>
                        <w:right w:val="none" w:sz="0" w:space="0" w:color="auto"/>
                      </w:divBdr>
                      <w:divsChild>
                        <w:div w:id="739787296">
                          <w:marLeft w:val="0"/>
                          <w:marRight w:val="0"/>
                          <w:marTop w:val="0"/>
                          <w:marBottom w:val="0"/>
                          <w:divBdr>
                            <w:top w:val="none" w:sz="0" w:space="0" w:color="auto"/>
                            <w:left w:val="none" w:sz="0" w:space="0" w:color="auto"/>
                            <w:bottom w:val="none" w:sz="0" w:space="0" w:color="auto"/>
                            <w:right w:val="none" w:sz="0" w:space="0" w:color="auto"/>
                          </w:divBdr>
                          <w:divsChild>
                            <w:div w:id="1899243013">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1488742767">
                  <w:marLeft w:val="5"/>
                  <w:marRight w:val="0"/>
                  <w:marTop w:val="0"/>
                  <w:marBottom w:val="0"/>
                  <w:divBdr>
                    <w:top w:val="none" w:sz="0" w:space="0" w:color="auto"/>
                    <w:left w:val="none" w:sz="0" w:space="0" w:color="auto"/>
                    <w:bottom w:val="none" w:sz="0" w:space="0" w:color="auto"/>
                    <w:right w:val="none" w:sz="0" w:space="0" w:color="auto"/>
                  </w:divBdr>
                  <w:divsChild>
                    <w:div w:id="1762020533">
                      <w:marLeft w:val="0"/>
                      <w:marRight w:val="0"/>
                      <w:marTop w:val="0"/>
                      <w:marBottom w:val="0"/>
                      <w:divBdr>
                        <w:top w:val="none" w:sz="0" w:space="0" w:color="auto"/>
                        <w:left w:val="none" w:sz="0" w:space="0" w:color="auto"/>
                        <w:bottom w:val="none" w:sz="0" w:space="0" w:color="auto"/>
                        <w:right w:val="none" w:sz="0" w:space="0" w:color="auto"/>
                      </w:divBdr>
                    </w:div>
                  </w:divsChild>
                </w:div>
                <w:div w:id="1949704152">
                  <w:marLeft w:val="5"/>
                  <w:marRight w:val="0"/>
                  <w:marTop w:val="0"/>
                  <w:marBottom w:val="0"/>
                  <w:divBdr>
                    <w:top w:val="none" w:sz="0" w:space="0" w:color="auto"/>
                    <w:left w:val="none" w:sz="0" w:space="0" w:color="auto"/>
                    <w:bottom w:val="none" w:sz="0" w:space="0" w:color="auto"/>
                    <w:right w:val="none" w:sz="0" w:space="0" w:color="auto"/>
                  </w:divBdr>
                  <w:divsChild>
                    <w:div w:id="1539512588">
                      <w:marLeft w:val="0"/>
                      <w:marRight w:val="0"/>
                      <w:marTop w:val="0"/>
                      <w:marBottom w:val="0"/>
                      <w:divBdr>
                        <w:top w:val="none" w:sz="0" w:space="0" w:color="auto"/>
                        <w:left w:val="none" w:sz="0" w:space="0" w:color="auto"/>
                        <w:bottom w:val="none" w:sz="0" w:space="0" w:color="auto"/>
                        <w:right w:val="none" w:sz="0" w:space="0" w:color="auto"/>
                      </w:divBdr>
                    </w:div>
                  </w:divsChild>
                </w:div>
                <w:div w:id="136453693">
                  <w:marLeft w:val="0"/>
                  <w:marRight w:val="0"/>
                  <w:marTop w:val="0"/>
                  <w:marBottom w:val="0"/>
                  <w:divBdr>
                    <w:top w:val="none" w:sz="0" w:space="0" w:color="auto"/>
                    <w:left w:val="none" w:sz="0" w:space="0" w:color="auto"/>
                    <w:bottom w:val="none" w:sz="0" w:space="0" w:color="auto"/>
                    <w:right w:val="none" w:sz="0" w:space="0" w:color="auto"/>
                  </w:divBdr>
                </w:div>
                <w:div w:id="1380520745">
                  <w:marLeft w:val="0"/>
                  <w:marRight w:val="0"/>
                  <w:marTop w:val="0"/>
                  <w:marBottom w:val="0"/>
                  <w:divBdr>
                    <w:top w:val="none" w:sz="0" w:space="0" w:color="auto"/>
                    <w:left w:val="none" w:sz="0" w:space="0" w:color="auto"/>
                    <w:bottom w:val="none" w:sz="0" w:space="0" w:color="auto"/>
                    <w:right w:val="none" w:sz="0" w:space="0" w:color="auto"/>
                  </w:divBdr>
                  <w:divsChild>
                    <w:div w:id="828134828">
                      <w:marLeft w:val="0"/>
                      <w:marRight w:val="0"/>
                      <w:marTop w:val="0"/>
                      <w:marBottom w:val="0"/>
                      <w:divBdr>
                        <w:top w:val="none" w:sz="0" w:space="0" w:color="auto"/>
                        <w:left w:val="none" w:sz="0" w:space="0" w:color="auto"/>
                        <w:bottom w:val="none" w:sz="0" w:space="0" w:color="auto"/>
                        <w:right w:val="none" w:sz="0" w:space="0" w:color="auto"/>
                      </w:divBdr>
                      <w:divsChild>
                        <w:div w:id="693072151">
                          <w:marLeft w:val="0"/>
                          <w:marRight w:val="0"/>
                          <w:marTop w:val="0"/>
                          <w:marBottom w:val="0"/>
                          <w:divBdr>
                            <w:top w:val="none" w:sz="0" w:space="0" w:color="auto"/>
                            <w:left w:val="none" w:sz="0" w:space="0" w:color="auto"/>
                            <w:bottom w:val="none" w:sz="0" w:space="0" w:color="auto"/>
                            <w:right w:val="none" w:sz="0" w:space="0" w:color="auto"/>
                          </w:divBdr>
                          <w:divsChild>
                            <w:div w:id="203181183">
                              <w:marLeft w:val="0"/>
                              <w:marRight w:val="0"/>
                              <w:marTop w:val="0"/>
                              <w:marBottom w:val="720"/>
                              <w:divBdr>
                                <w:top w:val="none" w:sz="0" w:space="0" w:color="auto"/>
                                <w:left w:val="none" w:sz="0" w:space="0" w:color="auto"/>
                                <w:bottom w:val="dashed" w:sz="6" w:space="0" w:color="AAAAAA"/>
                                <w:right w:val="none" w:sz="0" w:space="0" w:color="auto"/>
                              </w:divBdr>
                            </w:div>
                            <w:div w:id="1154562261">
                              <w:marLeft w:val="0"/>
                              <w:marRight w:val="0"/>
                              <w:marTop w:val="0"/>
                              <w:marBottom w:val="0"/>
                              <w:divBdr>
                                <w:top w:val="none" w:sz="0" w:space="0" w:color="auto"/>
                                <w:left w:val="none" w:sz="0" w:space="0" w:color="auto"/>
                                <w:bottom w:val="none" w:sz="0" w:space="0" w:color="auto"/>
                                <w:right w:val="none" w:sz="0" w:space="0" w:color="auto"/>
                              </w:divBdr>
                            </w:div>
                            <w:div w:id="1587618500">
                              <w:marLeft w:val="0"/>
                              <w:marRight w:val="0"/>
                              <w:marTop w:val="600"/>
                              <w:marBottom w:val="0"/>
                              <w:divBdr>
                                <w:top w:val="none" w:sz="0" w:space="0" w:color="auto"/>
                                <w:left w:val="none" w:sz="0" w:space="0" w:color="auto"/>
                                <w:bottom w:val="none" w:sz="0" w:space="0" w:color="auto"/>
                                <w:right w:val="none" w:sz="0" w:space="0" w:color="auto"/>
                              </w:divBdr>
                            </w:div>
                            <w:div w:id="1431200237">
                              <w:marLeft w:val="0"/>
                              <w:marRight w:val="0"/>
                              <w:marTop w:val="600"/>
                              <w:marBottom w:val="0"/>
                              <w:divBdr>
                                <w:top w:val="none" w:sz="0" w:space="0" w:color="auto"/>
                                <w:left w:val="none" w:sz="0" w:space="0" w:color="auto"/>
                                <w:bottom w:val="none" w:sz="0" w:space="0" w:color="auto"/>
                                <w:right w:val="none" w:sz="0" w:space="0" w:color="auto"/>
                              </w:divBdr>
                            </w:div>
                            <w:div w:id="15693425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1362616">
                  <w:marLeft w:val="5"/>
                  <w:marRight w:val="0"/>
                  <w:marTop w:val="0"/>
                  <w:marBottom w:val="0"/>
                  <w:divBdr>
                    <w:top w:val="none" w:sz="0" w:space="0" w:color="auto"/>
                    <w:left w:val="none" w:sz="0" w:space="0" w:color="auto"/>
                    <w:bottom w:val="none" w:sz="0" w:space="0" w:color="auto"/>
                    <w:right w:val="none" w:sz="0" w:space="0" w:color="auto"/>
                  </w:divBdr>
                  <w:divsChild>
                    <w:div w:id="2129659858">
                      <w:marLeft w:val="0"/>
                      <w:marRight w:val="0"/>
                      <w:marTop w:val="0"/>
                      <w:marBottom w:val="0"/>
                      <w:divBdr>
                        <w:top w:val="none" w:sz="0" w:space="0" w:color="auto"/>
                        <w:left w:val="none" w:sz="0" w:space="0" w:color="auto"/>
                        <w:bottom w:val="none" w:sz="0" w:space="0" w:color="auto"/>
                        <w:right w:val="none" w:sz="0" w:space="0" w:color="auto"/>
                      </w:divBdr>
                    </w:div>
                  </w:divsChild>
                </w:div>
                <w:div w:id="380787184">
                  <w:marLeft w:val="5"/>
                  <w:marRight w:val="0"/>
                  <w:marTop w:val="0"/>
                  <w:marBottom w:val="0"/>
                  <w:divBdr>
                    <w:top w:val="none" w:sz="0" w:space="0" w:color="auto"/>
                    <w:left w:val="none" w:sz="0" w:space="0" w:color="auto"/>
                    <w:bottom w:val="none" w:sz="0" w:space="0" w:color="auto"/>
                    <w:right w:val="none" w:sz="0" w:space="0" w:color="auto"/>
                  </w:divBdr>
                  <w:divsChild>
                    <w:div w:id="668144682">
                      <w:marLeft w:val="0"/>
                      <w:marRight w:val="0"/>
                      <w:marTop w:val="0"/>
                      <w:marBottom w:val="0"/>
                      <w:divBdr>
                        <w:top w:val="none" w:sz="0" w:space="0" w:color="auto"/>
                        <w:left w:val="none" w:sz="0" w:space="0" w:color="auto"/>
                        <w:bottom w:val="none" w:sz="0" w:space="0" w:color="auto"/>
                        <w:right w:val="none" w:sz="0" w:space="0" w:color="auto"/>
                      </w:divBdr>
                    </w:div>
                  </w:divsChild>
                </w:div>
                <w:div w:id="1684085346">
                  <w:marLeft w:val="0"/>
                  <w:marRight w:val="0"/>
                  <w:marTop w:val="0"/>
                  <w:marBottom w:val="0"/>
                  <w:divBdr>
                    <w:top w:val="none" w:sz="0" w:space="0" w:color="auto"/>
                    <w:left w:val="none" w:sz="0" w:space="0" w:color="auto"/>
                    <w:bottom w:val="none" w:sz="0" w:space="0" w:color="auto"/>
                    <w:right w:val="none" w:sz="0" w:space="0" w:color="auto"/>
                  </w:divBdr>
                </w:div>
                <w:div w:id="18968056">
                  <w:marLeft w:val="5"/>
                  <w:marRight w:val="0"/>
                  <w:marTop w:val="0"/>
                  <w:marBottom w:val="0"/>
                  <w:divBdr>
                    <w:top w:val="none" w:sz="0" w:space="0" w:color="auto"/>
                    <w:left w:val="none" w:sz="0" w:space="0" w:color="auto"/>
                    <w:bottom w:val="none" w:sz="0" w:space="0" w:color="auto"/>
                    <w:right w:val="none" w:sz="0" w:space="0" w:color="auto"/>
                  </w:divBdr>
                  <w:divsChild>
                    <w:div w:id="539783433">
                      <w:marLeft w:val="0"/>
                      <w:marRight w:val="0"/>
                      <w:marTop w:val="0"/>
                      <w:marBottom w:val="0"/>
                      <w:divBdr>
                        <w:top w:val="none" w:sz="0" w:space="0" w:color="auto"/>
                        <w:left w:val="none" w:sz="0" w:space="0" w:color="auto"/>
                        <w:bottom w:val="none" w:sz="0" w:space="0" w:color="auto"/>
                        <w:right w:val="none" w:sz="0" w:space="0" w:color="auto"/>
                      </w:divBdr>
                    </w:div>
                  </w:divsChild>
                </w:div>
                <w:div w:id="1971667646">
                  <w:marLeft w:val="0"/>
                  <w:marRight w:val="0"/>
                  <w:marTop w:val="0"/>
                  <w:marBottom w:val="0"/>
                  <w:divBdr>
                    <w:top w:val="none" w:sz="0" w:space="0" w:color="auto"/>
                    <w:left w:val="none" w:sz="0" w:space="0" w:color="auto"/>
                    <w:bottom w:val="none" w:sz="0" w:space="0" w:color="auto"/>
                    <w:right w:val="none" w:sz="0" w:space="0" w:color="auto"/>
                  </w:divBdr>
                  <w:divsChild>
                    <w:div w:id="1746804198">
                      <w:marLeft w:val="0"/>
                      <w:marRight w:val="0"/>
                      <w:marTop w:val="0"/>
                      <w:marBottom w:val="240"/>
                      <w:divBdr>
                        <w:top w:val="none" w:sz="0" w:space="0" w:color="auto"/>
                        <w:left w:val="none" w:sz="0" w:space="0" w:color="auto"/>
                        <w:bottom w:val="none" w:sz="0" w:space="0" w:color="auto"/>
                        <w:right w:val="none" w:sz="0" w:space="0" w:color="auto"/>
                      </w:divBdr>
                    </w:div>
                    <w:div w:id="344285994">
                      <w:marLeft w:val="0"/>
                      <w:marRight w:val="0"/>
                      <w:marTop w:val="0"/>
                      <w:marBottom w:val="0"/>
                      <w:divBdr>
                        <w:top w:val="none" w:sz="0" w:space="0" w:color="auto"/>
                        <w:left w:val="none" w:sz="0" w:space="0" w:color="auto"/>
                        <w:bottom w:val="none" w:sz="0" w:space="0" w:color="auto"/>
                        <w:right w:val="none" w:sz="0" w:space="0" w:color="auto"/>
                      </w:divBdr>
                      <w:divsChild>
                        <w:div w:id="1582254487">
                          <w:marLeft w:val="5"/>
                          <w:marRight w:val="0"/>
                          <w:marTop w:val="0"/>
                          <w:marBottom w:val="240"/>
                          <w:divBdr>
                            <w:top w:val="none" w:sz="0" w:space="0" w:color="auto"/>
                            <w:left w:val="none" w:sz="0" w:space="0" w:color="auto"/>
                            <w:bottom w:val="none" w:sz="0" w:space="0" w:color="auto"/>
                            <w:right w:val="none" w:sz="0" w:space="0" w:color="auto"/>
                          </w:divBdr>
                          <w:divsChild>
                            <w:div w:id="914168499">
                              <w:marLeft w:val="0"/>
                              <w:marRight w:val="0"/>
                              <w:marTop w:val="0"/>
                              <w:marBottom w:val="0"/>
                              <w:divBdr>
                                <w:top w:val="none" w:sz="0" w:space="0" w:color="auto"/>
                                <w:left w:val="none" w:sz="0" w:space="0" w:color="auto"/>
                                <w:bottom w:val="none" w:sz="0" w:space="0" w:color="auto"/>
                                <w:right w:val="none" w:sz="0" w:space="0" w:color="auto"/>
                              </w:divBdr>
                            </w:div>
                          </w:divsChild>
                        </w:div>
                        <w:div w:id="1513183082">
                          <w:marLeft w:val="0"/>
                          <w:marRight w:val="0"/>
                          <w:marTop w:val="480"/>
                          <w:marBottom w:val="480"/>
                          <w:divBdr>
                            <w:top w:val="none" w:sz="0" w:space="0" w:color="auto"/>
                            <w:left w:val="none" w:sz="0" w:space="0" w:color="auto"/>
                            <w:bottom w:val="none" w:sz="0" w:space="0" w:color="auto"/>
                            <w:right w:val="none" w:sz="0" w:space="0" w:color="auto"/>
                          </w:divBdr>
                          <w:divsChild>
                            <w:div w:id="925696636">
                              <w:marLeft w:val="0"/>
                              <w:marRight w:val="0"/>
                              <w:marTop w:val="0"/>
                              <w:marBottom w:val="0"/>
                              <w:divBdr>
                                <w:top w:val="none" w:sz="0" w:space="0" w:color="auto"/>
                                <w:left w:val="none" w:sz="0" w:space="0" w:color="auto"/>
                                <w:bottom w:val="none" w:sz="0" w:space="0" w:color="auto"/>
                                <w:right w:val="none" w:sz="0" w:space="0" w:color="auto"/>
                              </w:divBdr>
                            </w:div>
                            <w:div w:id="1293293976">
                              <w:marLeft w:val="0"/>
                              <w:marRight w:val="0"/>
                              <w:marTop w:val="600"/>
                              <w:marBottom w:val="0"/>
                              <w:divBdr>
                                <w:top w:val="none" w:sz="0" w:space="0" w:color="auto"/>
                                <w:left w:val="none" w:sz="0" w:space="0" w:color="auto"/>
                                <w:bottom w:val="none" w:sz="0" w:space="0" w:color="auto"/>
                                <w:right w:val="none" w:sz="0" w:space="0" w:color="auto"/>
                              </w:divBdr>
                            </w:div>
                            <w:div w:id="1995061808">
                              <w:marLeft w:val="0"/>
                              <w:marRight w:val="0"/>
                              <w:marTop w:val="600"/>
                              <w:marBottom w:val="0"/>
                              <w:divBdr>
                                <w:top w:val="none" w:sz="0" w:space="0" w:color="auto"/>
                                <w:left w:val="none" w:sz="0" w:space="0" w:color="auto"/>
                                <w:bottom w:val="none" w:sz="0" w:space="0" w:color="auto"/>
                                <w:right w:val="none" w:sz="0" w:space="0" w:color="auto"/>
                              </w:divBdr>
                            </w:div>
                          </w:divsChild>
                        </w:div>
                        <w:div w:id="739715986">
                          <w:marLeft w:val="0"/>
                          <w:marRight w:val="0"/>
                          <w:marTop w:val="0"/>
                          <w:marBottom w:val="240"/>
                          <w:divBdr>
                            <w:top w:val="none" w:sz="0" w:space="0" w:color="auto"/>
                            <w:left w:val="none" w:sz="0" w:space="0" w:color="auto"/>
                            <w:bottom w:val="none" w:sz="0" w:space="0" w:color="auto"/>
                            <w:right w:val="none" w:sz="0" w:space="0" w:color="auto"/>
                          </w:divBdr>
                          <w:divsChild>
                            <w:div w:id="3687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6362">
                  <w:marLeft w:val="0"/>
                  <w:marRight w:val="0"/>
                  <w:marTop w:val="0"/>
                  <w:marBottom w:val="0"/>
                  <w:divBdr>
                    <w:top w:val="none" w:sz="0" w:space="0" w:color="auto"/>
                    <w:left w:val="none" w:sz="0" w:space="0" w:color="auto"/>
                    <w:bottom w:val="none" w:sz="0" w:space="0" w:color="auto"/>
                    <w:right w:val="none" w:sz="0" w:space="0" w:color="auto"/>
                  </w:divBdr>
                  <w:divsChild>
                    <w:div w:id="224879428">
                      <w:marLeft w:val="0"/>
                      <w:marRight w:val="0"/>
                      <w:marTop w:val="0"/>
                      <w:marBottom w:val="240"/>
                      <w:divBdr>
                        <w:top w:val="none" w:sz="0" w:space="0" w:color="auto"/>
                        <w:left w:val="none" w:sz="0" w:space="0" w:color="auto"/>
                        <w:bottom w:val="none" w:sz="0" w:space="0" w:color="auto"/>
                        <w:right w:val="none" w:sz="0" w:space="0" w:color="auto"/>
                      </w:divBdr>
                    </w:div>
                    <w:div w:id="987049734">
                      <w:marLeft w:val="0"/>
                      <w:marRight w:val="0"/>
                      <w:marTop w:val="0"/>
                      <w:marBottom w:val="0"/>
                      <w:divBdr>
                        <w:top w:val="none" w:sz="0" w:space="0" w:color="auto"/>
                        <w:left w:val="none" w:sz="0" w:space="0" w:color="auto"/>
                        <w:bottom w:val="none" w:sz="0" w:space="0" w:color="auto"/>
                        <w:right w:val="none" w:sz="0" w:space="0" w:color="auto"/>
                      </w:divBdr>
                      <w:divsChild>
                        <w:div w:id="703336267">
                          <w:marLeft w:val="5"/>
                          <w:marRight w:val="0"/>
                          <w:marTop w:val="0"/>
                          <w:marBottom w:val="240"/>
                          <w:divBdr>
                            <w:top w:val="none" w:sz="0" w:space="0" w:color="auto"/>
                            <w:left w:val="none" w:sz="0" w:space="0" w:color="auto"/>
                            <w:bottom w:val="none" w:sz="0" w:space="0" w:color="auto"/>
                            <w:right w:val="none" w:sz="0" w:space="0" w:color="auto"/>
                          </w:divBdr>
                          <w:divsChild>
                            <w:div w:id="10693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7447">
                  <w:marLeft w:val="0"/>
                  <w:marRight w:val="0"/>
                  <w:marTop w:val="0"/>
                  <w:marBottom w:val="0"/>
                  <w:divBdr>
                    <w:top w:val="none" w:sz="0" w:space="0" w:color="auto"/>
                    <w:left w:val="none" w:sz="0" w:space="0" w:color="auto"/>
                    <w:bottom w:val="none" w:sz="0" w:space="0" w:color="auto"/>
                    <w:right w:val="none" w:sz="0" w:space="0" w:color="auto"/>
                  </w:divBdr>
                  <w:divsChild>
                    <w:div w:id="28654919">
                      <w:marLeft w:val="0"/>
                      <w:marRight w:val="0"/>
                      <w:marTop w:val="0"/>
                      <w:marBottom w:val="0"/>
                      <w:divBdr>
                        <w:top w:val="none" w:sz="0" w:space="0" w:color="auto"/>
                        <w:left w:val="none" w:sz="0" w:space="0" w:color="auto"/>
                        <w:bottom w:val="none" w:sz="0" w:space="0" w:color="auto"/>
                        <w:right w:val="none" w:sz="0" w:space="0" w:color="auto"/>
                      </w:divBdr>
                      <w:divsChild>
                        <w:div w:id="1697922065">
                          <w:marLeft w:val="0"/>
                          <w:marRight w:val="0"/>
                          <w:marTop w:val="0"/>
                          <w:marBottom w:val="0"/>
                          <w:divBdr>
                            <w:top w:val="none" w:sz="0" w:space="0" w:color="auto"/>
                            <w:left w:val="none" w:sz="0" w:space="0" w:color="auto"/>
                            <w:bottom w:val="none" w:sz="0" w:space="0" w:color="auto"/>
                            <w:right w:val="none" w:sz="0" w:space="0" w:color="auto"/>
                          </w:divBdr>
                          <w:divsChild>
                            <w:div w:id="2054424609">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281153704">
                  <w:marLeft w:val="5"/>
                  <w:marRight w:val="0"/>
                  <w:marTop w:val="0"/>
                  <w:marBottom w:val="0"/>
                  <w:divBdr>
                    <w:top w:val="none" w:sz="0" w:space="0" w:color="auto"/>
                    <w:left w:val="none" w:sz="0" w:space="0" w:color="auto"/>
                    <w:bottom w:val="none" w:sz="0" w:space="0" w:color="auto"/>
                    <w:right w:val="none" w:sz="0" w:space="0" w:color="auto"/>
                  </w:divBdr>
                  <w:divsChild>
                    <w:div w:id="1861310083">
                      <w:marLeft w:val="0"/>
                      <w:marRight w:val="0"/>
                      <w:marTop w:val="0"/>
                      <w:marBottom w:val="0"/>
                      <w:divBdr>
                        <w:top w:val="none" w:sz="0" w:space="0" w:color="auto"/>
                        <w:left w:val="none" w:sz="0" w:space="0" w:color="auto"/>
                        <w:bottom w:val="none" w:sz="0" w:space="0" w:color="auto"/>
                        <w:right w:val="none" w:sz="0" w:space="0" w:color="auto"/>
                      </w:divBdr>
                    </w:div>
                  </w:divsChild>
                </w:div>
                <w:div w:id="1340549545">
                  <w:marLeft w:val="5"/>
                  <w:marRight w:val="0"/>
                  <w:marTop w:val="0"/>
                  <w:marBottom w:val="0"/>
                  <w:divBdr>
                    <w:top w:val="none" w:sz="0" w:space="0" w:color="auto"/>
                    <w:left w:val="none" w:sz="0" w:space="0" w:color="auto"/>
                    <w:bottom w:val="none" w:sz="0" w:space="0" w:color="auto"/>
                    <w:right w:val="none" w:sz="0" w:space="0" w:color="auto"/>
                  </w:divBdr>
                  <w:divsChild>
                    <w:div w:id="8093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95918828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1355526">
      <w:bodyDiv w:val="1"/>
      <w:marLeft w:val="0"/>
      <w:marRight w:val="0"/>
      <w:marTop w:val="0"/>
      <w:marBottom w:val="0"/>
      <w:divBdr>
        <w:top w:val="none" w:sz="0" w:space="0" w:color="auto"/>
        <w:left w:val="none" w:sz="0" w:space="0" w:color="auto"/>
        <w:bottom w:val="none" w:sz="0" w:space="0" w:color="auto"/>
        <w:right w:val="none" w:sz="0" w:space="0" w:color="auto"/>
      </w:divBdr>
      <w:divsChild>
        <w:div w:id="1818766484">
          <w:marLeft w:val="0"/>
          <w:marRight w:val="0"/>
          <w:marTop w:val="0"/>
          <w:marBottom w:val="0"/>
          <w:divBdr>
            <w:top w:val="none" w:sz="0" w:space="0" w:color="auto"/>
            <w:left w:val="none" w:sz="0" w:space="0" w:color="auto"/>
            <w:bottom w:val="none" w:sz="0" w:space="0" w:color="auto"/>
            <w:right w:val="none" w:sz="0" w:space="0" w:color="auto"/>
          </w:divBdr>
        </w:div>
      </w:divsChild>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260914357">
      <w:bodyDiv w:val="1"/>
      <w:marLeft w:val="0"/>
      <w:marRight w:val="0"/>
      <w:marTop w:val="0"/>
      <w:marBottom w:val="0"/>
      <w:divBdr>
        <w:top w:val="none" w:sz="0" w:space="0" w:color="auto"/>
        <w:left w:val="none" w:sz="0" w:space="0" w:color="auto"/>
        <w:bottom w:val="none" w:sz="0" w:space="0" w:color="auto"/>
        <w:right w:val="none" w:sz="0" w:space="0" w:color="auto"/>
      </w:divBdr>
    </w:div>
    <w:div w:id="1283918187">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60297561">
      <w:bodyDiv w:val="1"/>
      <w:marLeft w:val="0"/>
      <w:marRight w:val="0"/>
      <w:marTop w:val="0"/>
      <w:marBottom w:val="0"/>
      <w:divBdr>
        <w:top w:val="none" w:sz="0" w:space="0" w:color="auto"/>
        <w:left w:val="none" w:sz="0" w:space="0" w:color="auto"/>
        <w:bottom w:val="none" w:sz="0" w:space="0" w:color="auto"/>
        <w:right w:val="none" w:sz="0" w:space="0" w:color="auto"/>
      </w:divBdr>
      <w:divsChild>
        <w:div w:id="1747336289">
          <w:marLeft w:val="0"/>
          <w:marRight w:val="0"/>
          <w:marTop w:val="0"/>
          <w:marBottom w:val="0"/>
          <w:divBdr>
            <w:top w:val="single" w:sz="2" w:space="0" w:color="E2E8F0"/>
            <w:left w:val="single" w:sz="2" w:space="0" w:color="E2E8F0"/>
            <w:bottom w:val="single" w:sz="2" w:space="0" w:color="E2E8F0"/>
            <w:right w:val="single" w:sz="2" w:space="0" w:color="E2E8F0"/>
          </w:divBdr>
        </w:div>
        <w:div w:id="276758894">
          <w:marLeft w:val="0"/>
          <w:marRight w:val="0"/>
          <w:marTop w:val="0"/>
          <w:marBottom w:val="0"/>
          <w:divBdr>
            <w:top w:val="single" w:sz="2" w:space="0" w:color="E2E8F0"/>
            <w:left w:val="single" w:sz="2" w:space="0" w:color="E2E8F0"/>
            <w:bottom w:val="single" w:sz="2" w:space="0" w:color="E2E8F0"/>
            <w:right w:val="single" w:sz="2" w:space="0" w:color="E2E8F0"/>
          </w:divBdr>
          <w:divsChild>
            <w:div w:id="224027859">
              <w:marLeft w:val="0"/>
              <w:marRight w:val="0"/>
              <w:marTop w:val="0"/>
              <w:marBottom w:val="0"/>
              <w:divBdr>
                <w:top w:val="single" w:sz="2" w:space="0" w:color="E2E8F0"/>
                <w:left w:val="single" w:sz="2" w:space="0" w:color="E2E8F0"/>
                <w:bottom w:val="single" w:sz="2" w:space="0" w:color="E2E8F0"/>
                <w:right w:val="single" w:sz="2" w:space="0" w:color="E2E8F0"/>
              </w:divBdr>
              <w:divsChild>
                <w:div w:id="8272080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99785857">
          <w:marLeft w:val="0"/>
          <w:marRight w:val="0"/>
          <w:marTop w:val="0"/>
          <w:marBottom w:val="0"/>
          <w:divBdr>
            <w:top w:val="single" w:sz="2" w:space="0" w:color="E2E8F0"/>
            <w:left w:val="single" w:sz="2" w:space="0" w:color="E2E8F0"/>
            <w:bottom w:val="none" w:sz="0" w:space="0" w:color="auto"/>
            <w:right w:val="single" w:sz="2" w:space="0" w:color="E2E8F0"/>
          </w:divBdr>
          <w:divsChild>
            <w:div w:id="849031987">
              <w:marLeft w:val="0"/>
              <w:marRight w:val="0"/>
              <w:marTop w:val="0"/>
              <w:marBottom w:val="240"/>
              <w:divBdr>
                <w:top w:val="none" w:sz="0" w:space="0" w:color="auto"/>
                <w:left w:val="none" w:sz="0" w:space="0" w:color="auto"/>
                <w:bottom w:val="none" w:sz="0" w:space="0" w:color="auto"/>
                <w:right w:val="none" w:sz="0" w:space="0" w:color="auto"/>
              </w:divBdr>
              <w:divsChild>
                <w:div w:id="19529800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7357842">
              <w:marLeft w:val="75"/>
              <w:marRight w:val="75"/>
              <w:marTop w:val="75"/>
              <w:marBottom w:val="75"/>
              <w:divBdr>
                <w:top w:val="single" w:sz="2" w:space="0" w:color="E2E8F0"/>
                <w:left w:val="single" w:sz="2" w:space="0" w:color="E2E8F0"/>
                <w:bottom w:val="single" w:sz="2" w:space="0" w:color="E2E8F0"/>
                <w:right w:val="single" w:sz="2" w:space="0" w:color="E2E8F0"/>
              </w:divBdr>
              <w:divsChild>
                <w:div w:id="12445299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483696050">
      <w:bodyDiv w:val="1"/>
      <w:marLeft w:val="0"/>
      <w:marRight w:val="0"/>
      <w:marTop w:val="0"/>
      <w:marBottom w:val="0"/>
      <w:divBdr>
        <w:top w:val="none" w:sz="0" w:space="0" w:color="auto"/>
        <w:left w:val="none" w:sz="0" w:space="0" w:color="auto"/>
        <w:bottom w:val="none" w:sz="0" w:space="0" w:color="auto"/>
        <w:right w:val="none" w:sz="0" w:space="0" w:color="auto"/>
      </w:divBdr>
      <w:divsChild>
        <w:div w:id="1405058877">
          <w:marLeft w:val="0"/>
          <w:marRight w:val="0"/>
          <w:marTop w:val="0"/>
          <w:marBottom w:val="0"/>
          <w:divBdr>
            <w:top w:val="single" w:sz="2" w:space="0" w:color="E2E8F0"/>
            <w:left w:val="single" w:sz="2" w:space="0" w:color="E2E8F0"/>
            <w:bottom w:val="single" w:sz="2" w:space="0" w:color="E2E8F0"/>
            <w:right w:val="single" w:sz="2" w:space="0" w:color="E2E8F0"/>
          </w:divBdr>
        </w:div>
        <w:div w:id="501897875">
          <w:marLeft w:val="0"/>
          <w:marRight w:val="0"/>
          <w:marTop w:val="0"/>
          <w:marBottom w:val="0"/>
          <w:divBdr>
            <w:top w:val="single" w:sz="2" w:space="0" w:color="E2E8F0"/>
            <w:left w:val="single" w:sz="2" w:space="0" w:color="E2E8F0"/>
            <w:bottom w:val="single" w:sz="2" w:space="0" w:color="E2E8F0"/>
            <w:right w:val="single" w:sz="2" w:space="0" w:color="E2E8F0"/>
          </w:divBdr>
          <w:divsChild>
            <w:div w:id="1012688363">
              <w:marLeft w:val="0"/>
              <w:marRight w:val="0"/>
              <w:marTop w:val="0"/>
              <w:marBottom w:val="0"/>
              <w:divBdr>
                <w:top w:val="single" w:sz="2" w:space="0" w:color="E2E8F0"/>
                <w:left w:val="single" w:sz="2" w:space="0" w:color="E2E8F0"/>
                <w:bottom w:val="single" w:sz="2" w:space="0" w:color="E2E8F0"/>
                <w:right w:val="single" w:sz="2" w:space="0" w:color="E2E8F0"/>
              </w:divBdr>
              <w:divsChild>
                <w:div w:id="1716521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11518647">
          <w:marLeft w:val="0"/>
          <w:marRight w:val="0"/>
          <w:marTop w:val="0"/>
          <w:marBottom w:val="0"/>
          <w:divBdr>
            <w:top w:val="single" w:sz="2" w:space="0" w:color="E2E8F0"/>
            <w:left w:val="single" w:sz="2" w:space="0" w:color="E2E8F0"/>
            <w:bottom w:val="none" w:sz="0" w:space="0" w:color="auto"/>
            <w:right w:val="single" w:sz="2" w:space="0" w:color="E2E8F0"/>
          </w:divBdr>
          <w:divsChild>
            <w:div w:id="1656564515">
              <w:marLeft w:val="0"/>
              <w:marRight w:val="0"/>
              <w:marTop w:val="0"/>
              <w:marBottom w:val="240"/>
              <w:divBdr>
                <w:top w:val="none" w:sz="0" w:space="0" w:color="auto"/>
                <w:left w:val="none" w:sz="0" w:space="0" w:color="auto"/>
                <w:bottom w:val="none" w:sz="0" w:space="0" w:color="auto"/>
                <w:right w:val="none" w:sz="0" w:space="0" w:color="auto"/>
              </w:divBdr>
              <w:divsChild>
                <w:div w:id="14005977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9305194">
              <w:marLeft w:val="75"/>
              <w:marRight w:val="75"/>
              <w:marTop w:val="75"/>
              <w:marBottom w:val="75"/>
              <w:divBdr>
                <w:top w:val="single" w:sz="2" w:space="0" w:color="E2E8F0"/>
                <w:left w:val="single" w:sz="2" w:space="0" w:color="E2E8F0"/>
                <w:bottom w:val="single" w:sz="2" w:space="0" w:color="E2E8F0"/>
                <w:right w:val="single" w:sz="2" w:space="0" w:color="E2E8F0"/>
              </w:divBdr>
              <w:divsChild>
                <w:div w:id="7167816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94370847">
      <w:bodyDiv w:val="1"/>
      <w:marLeft w:val="0"/>
      <w:marRight w:val="0"/>
      <w:marTop w:val="0"/>
      <w:marBottom w:val="0"/>
      <w:divBdr>
        <w:top w:val="none" w:sz="0" w:space="0" w:color="auto"/>
        <w:left w:val="none" w:sz="0" w:space="0" w:color="auto"/>
        <w:bottom w:val="none" w:sz="0" w:space="0" w:color="auto"/>
        <w:right w:val="none" w:sz="0" w:space="0" w:color="auto"/>
      </w:divBdr>
    </w:div>
    <w:div w:id="1563562257">
      <w:bodyDiv w:val="1"/>
      <w:marLeft w:val="0"/>
      <w:marRight w:val="0"/>
      <w:marTop w:val="0"/>
      <w:marBottom w:val="0"/>
      <w:divBdr>
        <w:top w:val="none" w:sz="0" w:space="0" w:color="auto"/>
        <w:left w:val="none" w:sz="0" w:space="0" w:color="auto"/>
        <w:bottom w:val="none" w:sz="0" w:space="0" w:color="auto"/>
        <w:right w:val="none" w:sz="0" w:space="0" w:color="auto"/>
      </w:divBdr>
    </w:div>
    <w:div w:id="1594434689">
      <w:bodyDiv w:val="1"/>
      <w:marLeft w:val="0"/>
      <w:marRight w:val="0"/>
      <w:marTop w:val="0"/>
      <w:marBottom w:val="0"/>
      <w:divBdr>
        <w:top w:val="none" w:sz="0" w:space="0" w:color="auto"/>
        <w:left w:val="none" w:sz="0" w:space="0" w:color="auto"/>
        <w:bottom w:val="none" w:sz="0" w:space="0" w:color="auto"/>
        <w:right w:val="none" w:sz="0" w:space="0" w:color="auto"/>
      </w:divBdr>
    </w:div>
    <w:div w:id="1628313745">
      <w:bodyDiv w:val="1"/>
      <w:marLeft w:val="0"/>
      <w:marRight w:val="0"/>
      <w:marTop w:val="0"/>
      <w:marBottom w:val="0"/>
      <w:divBdr>
        <w:top w:val="none" w:sz="0" w:space="0" w:color="auto"/>
        <w:left w:val="none" w:sz="0" w:space="0" w:color="auto"/>
        <w:bottom w:val="none" w:sz="0" w:space="0" w:color="auto"/>
        <w:right w:val="none" w:sz="0" w:space="0" w:color="auto"/>
      </w:divBdr>
      <w:divsChild>
        <w:div w:id="144132584">
          <w:marLeft w:val="0"/>
          <w:marRight w:val="0"/>
          <w:marTop w:val="0"/>
          <w:marBottom w:val="300"/>
          <w:divBdr>
            <w:top w:val="single" w:sz="6" w:space="15" w:color="CCCCCC"/>
            <w:left w:val="single" w:sz="6" w:space="15" w:color="CCCCCC"/>
            <w:bottom w:val="single" w:sz="6" w:space="15" w:color="CCCCCC"/>
            <w:right w:val="single" w:sz="6" w:space="15" w:color="CCCCCC"/>
          </w:divBdr>
        </w:div>
      </w:divsChild>
    </w:div>
    <w:div w:id="1636837978">
      <w:bodyDiv w:val="1"/>
      <w:marLeft w:val="0"/>
      <w:marRight w:val="0"/>
      <w:marTop w:val="0"/>
      <w:marBottom w:val="0"/>
      <w:divBdr>
        <w:top w:val="none" w:sz="0" w:space="0" w:color="auto"/>
        <w:left w:val="none" w:sz="0" w:space="0" w:color="auto"/>
        <w:bottom w:val="none" w:sz="0" w:space="0" w:color="auto"/>
        <w:right w:val="none" w:sz="0" w:space="0" w:color="auto"/>
      </w:divBdr>
    </w:div>
    <w:div w:id="1706641684">
      <w:bodyDiv w:val="1"/>
      <w:marLeft w:val="0"/>
      <w:marRight w:val="0"/>
      <w:marTop w:val="0"/>
      <w:marBottom w:val="0"/>
      <w:divBdr>
        <w:top w:val="none" w:sz="0" w:space="0" w:color="auto"/>
        <w:left w:val="none" w:sz="0" w:space="0" w:color="auto"/>
        <w:bottom w:val="none" w:sz="0" w:space="0" w:color="auto"/>
        <w:right w:val="none" w:sz="0" w:space="0" w:color="auto"/>
      </w:divBdr>
      <w:divsChild>
        <w:div w:id="998925169">
          <w:marLeft w:val="0"/>
          <w:marRight w:val="0"/>
          <w:marTop w:val="0"/>
          <w:marBottom w:val="0"/>
          <w:divBdr>
            <w:top w:val="none" w:sz="0" w:space="0" w:color="auto"/>
            <w:left w:val="none" w:sz="0" w:space="0" w:color="auto"/>
            <w:bottom w:val="none" w:sz="0" w:space="0" w:color="auto"/>
            <w:right w:val="none" w:sz="0" w:space="0" w:color="auto"/>
          </w:divBdr>
        </w:div>
        <w:div w:id="218827095">
          <w:marLeft w:val="0"/>
          <w:marRight w:val="0"/>
          <w:marTop w:val="0"/>
          <w:marBottom w:val="0"/>
          <w:divBdr>
            <w:top w:val="none" w:sz="0" w:space="0" w:color="auto"/>
            <w:left w:val="none" w:sz="0" w:space="0" w:color="auto"/>
            <w:bottom w:val="none" w:sz="0" w:space="0" w:color="auto"/>
            <w:right w:val="none" w:sz="0" w:space="0" w:color="auto"/>
          </w:divBdr>
          <w:divsChild>
            <w:div w:id="323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07295818">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 w:id="214272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58</cp:revision>
  <cp:lastPrinted>2024-02-29T07:53:00Z</cp:lastPrinted>
  <dcterms:created xsi:type="dcterms:W3CDTF">2024-02-28T04:36:00Z</dcterms:created>
  <dcterms:modified xsi:type="dcterms:W3CDTF">2024-08-28T23:13:00Z</dcterms:modified>
</cp:coreProperties>
</file>