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18310" w14:textId="05F0446B" w:rsidR="0043578F" w:rsidRDefault="00B31AE2" w:rsidP="00B31AE2">
      <w:pPr>
        <w:jc w:val="center"/>
        <w:rPr>
          <w:sz w:val="32"/>
          <w:szCs w:val="32"/>
        </w:rPr>
      </w:pPr>
      <w:r w:rsidRPr="00B31AE2">
        <w:rPr>
          <w:rFonts w:hint="eastAsia"/>
          <w:sz w:val="32"/>
          <w:szCs w:val="32"/>
        </w:rPr>
        <w:t>DIニュース</w:t>
      </w:r>
    </w:p>
    <w:p w14:paraId="5B5DB156" w14:textId="2037AA64" w:rsidR="00B31AE2" w:rsidRPr="00BF17EB" w:rsidRDefault="00E73CE4" w:rsidP="00B31AE2">
      <w:pPr>
        <w:jc w:val="right"/>
        <w:rPr>
          <w:szCs w:val="21"/>
        </w:rPr>
      </w:pPr>
      <w:r>
        <w:rPr>
          <w:rFonts w:hint="eastAsia"/>
          <w:szCs w:val="21"/>
        </w:rPr>
        <w:t>医療品情報管理</w:t>
      </w:r>
      <w:r w:rsidR="00B31AE2" w:rsidRPr="00B31AE2">
        <w:rPr>
          <w:rFonts w:hint="eastAsia"/>
          <w:szCs w:val="21"/>
        </w:rPr>
        <w:t>室作成　NO.</w:t>
      </w:r>
      <w:r w:rsidR="00B01AFB">
        <w:rPr>
          <w:rFonts w:hint="eastAsia"/>
          <w:szCs w:val="21"/>
        </w:rPr>
        <w:t>6</w:t>
      </w:r>
      <w:r w:rsidR="0021097D">
        <w:rPr>
          <w:rFonts w:hint="eastAsia"/>
          <w:szCs w:val="21"/>
        </w:rPr>
        <w:t>5</w:t>
      </w:r>
    </w:p>
    <w:p w14:paraId="25C6E8B2" w14:textId="076DF080" w:rsidR="00FF144E" w:rsidRPr="004C30BF" w:rsidRDefault="003067EB" w:rsidP="004C30BF">
      <w:pPr>
        <w:jc w:val="right"/>
        <w:rPr>
          <w:szCs w:val="21"/>
        </w:rPr>
      </w:pPr>
      <w:r>
        <w:rPr>
          <w:szCs w:val="21"/>
        </w:rPr>
        <w:t>20</w:t>
      </w:r>
      <w:r w:rsidR="006667AA">
        <w:rPr>
          <w:rFonts w:hint="eastAsia"/>
          <w:szCs w:val="21"/>
        </w:rPr>
        <w:t>2</w:t>
      </w:r>
      <w:r w:rsidR="00EB373E">
        <w:rPr>
          <w:rFonts w:hint="eastAsia"/>
          <w:szCs w:val="21"/>
        </w:rPr>
        <w:t>4</w:t>
      </w:r>
      <w:r>
        <w:rPr>
          <w:szCs w:val="21"/>
        </w:rPr>
        <w:t>年</w:t>
      </w:r>
      <w:r w:rsidR="0021097D">
        <w:rPr>
          <w:rFonts w:hint="eastAsia"/>
          <w:szCs w:val="21"/>
        </w:rPr>
        <w:t>5</w:t>
      </w:r>
      <w:r>
        <w:rPr>
          <w:szCs w:val="21"/>
        </w:rPr>
        <w:t>月</w:t>
      </w:r>
      <w:r w:rsidR="00FF10D4">
        <w:rPr>
          <w:rFonts w:hint="eastAsia"/>
          <w:szCs w:val="21"/>
        </w:rPr>
        <w:t>2</w:t>
      </w:r>
      <w:r w:rsidR="00C85B46">
        <w:rPr>
          <w:rFonts w:hint="eastAsia"/>
          <w:szCs w:val="21"/>
        </w:rPr>
        <w:t>8</w:t>
      </w:r>
      <w:r w:rsidR="009D2403">
        <w:rPr>
          <w:rFonts w:hint="eastAsia"/>
          <w:szCs w:val="21"/>
        </w:rPr>
        <w:t>日</w:t>
      </w:r>
    </w:p>
    <w:p w14:paraId="1725567F" w14:textId="6B3FDD46" w:rsidR="008C0F33" w:rsidRDefault="00907FFB" w:rsidP="00907FFB">
      <w:r>
        <w:rPr>
          <w:rFonts w:hint="eastAsia"/>
        </w:rPr>
        <w:t>1</w:t>
      </w:r>
      <w:r w:rsidR="003C7209">
        <w:rPr>
          <w:rFonts w:hint="eastAsia"/>
        </w:rPr>
        <w:t>-1</w:t>
      </w:r>
      <w:r>
        <w:rPr>
          <w:rFonts w:hint="eastAsia"/>
        </w:rPr>
        <w:t>．</w:t>
      </w:r>
      <w:r w:rsidR="008C0F33">
        <w:rPr>
          <w:rFonts w:hint="eastAsia"/>
        </w:rPr>
        <w:t>新規院内採用医薬品</w:t>
      </w:r>
    </w:p>
    <w:tbl>
      <w:tblPr>
        <w:tblStyle w:val="a4"/>
        <w:tblW w:w="0" w:type="auto"/>
        <w:tblLook w:val="04A0" w:firstRow="1" w:lastRow="0" w:firstColumn="1" w:lastColumn="0" w:noHBand="0" w:noVBand="1"/>
      </w:tblPr>
      <w:tblGrid>
        <w:gridCol w:w="3227"/>
        <w:gridCol w:w="1984"/>
        <w:gridCol w:w="1985"/>
        <w:gridCol w:w="1298"/>
      </w:tblGrid>
      <w:tr w:rsidR="008C0F33" w14:paraId="4AB57362" w14:textId="77777777" w:rsidTr="00907FFB">
        <w:tc>
          <w:tcPr>
            <w:tcW w:w="3227" w:type="dxa"/>
          </w:tcPr>
          <w:p w14:paraId="556062A4" w14:textId="77777777" w:rsidR="008C0F33" w:rsidRDefault="008C0F33" w:rsidP="00507F1B">
            <w:bookmarkStart w:id="0" w:name="_Hlk150528060"/>
            <w:r>
              <w:rPr>
                <w:rFonts w:hint="eastAsia"/>
              </w:rPr>
              <w:t>医薬品名</w:t>
            </w:r>
          </w:p>
        </w:tc>
        <w:tc>
          <w:tcPr>
            <w:tcW w:w="1984" w:type="dxa"/>
          </w:tcPr>
          <w:p w14:paraId="6DB52310" w14:textId="77777777" w:rsidR="008C0F33" w:rsidRDefault="008C0F33" w:rsidP="00507F1B">
            <w:r>
              <w:rPr>
                <w:rFonts w:hint="eastAsia"/>
              </w:rPr>
              <w:t>一般名</w:t>
            </w:r>
          </w:p>
        </w:tc>
        <w:tc>
          <w:tcPr>
            <w:tcW w:w="1985" w:type="dxa"/>
          </w:tcPr>
          <w:p w14:paraId="590F15D2" w14:textId="77777777" w:rsidR="008C0F33" w:rsidRDefault="008C0F33" w:rsidP="00507F1B">
            <w:r>
              <w:rPr>
                <w:rFonts w:hint="eastAsia"/>
              </w:rPr>
              <w:t>薬効など</w:t>
            </w:r>
          </w:p>
        </w:tc>
        <w:tc>
          <w:tcPr>
            <w:tcW w:w="1298" w:type="dxa"/>
          </w:tcPr>
          <w:p w14:paraId="32C5009E" w14:textId="77777777" w:rsidR="008C0F33" w:rsidRDefault="008C0F33" w:rsidP="00507F1B">
            <w:r>
              <w:rPr>
                <w:rFonts w:hint="eastAsia"/>
              </w:rPr>
              <w:t>開始日</w:t>
            </w:r>
          </w:p>
        </w:tc>
      </w:tr>
      <w:tr w:rsidR="003C7209" w14:paraId="34C66B73" w14:textId="77777777" w:rsidTr="00907FFB">
        <w:tc>
          <w:tcPr>
            <w:tcW w:w="3227" w:type="dxa"/>
          </w:tcPr>
          <w:p w14:paraId="7E254AA5" w14:textId="0DB5CD05" w:rsidR="003C7209" w:rsidRDefault="003C7209" w:rsidP="00507F1B">
            <w:r>
              <w:rPr>
                <w:rFonts w:hint="eastAsia"/>
              </w:rPr>
              <w:t>レキソタン錠２ｍｇ</w:t>
            </w:r>
          </w:p>
        </w:tc>
        <w:tc>
          <w:tcPr>
            <w:tcW w:w="1984" w:type="dxa"/>
          </w:tcPr>
          <w:p w14:paraId="77AD8AE8" w14:textId="4E200754" w:rsidR="003C7209" w:rsidRDefault="003C7209" w:rsidP="00507F1B">
            <w:r>
              <w:rPr>
                <w:rFonts w:hint="eastAsia"/>
              </w:rPr>
              <w:t>ブロマゼパム</w:t>
            </w:r>
          </w:p>
        </w:tc>
        <w:tc>
          <w:tcPr>
            <w:tcW w:w="1985" w:type="dxa"/>
          </w:tcPr>
          <w:p w14:paraId="57B6E6EF" w14:textId="6E243025" w:rsidR="003C7209" w:rsidRDefault="003C7209" w:rsidP="00507F1B">
            <w:r>
              <w:rPr>
                <w:rFonts w:hint="eastAsia"/>
              </w:rPr>
              <w:t>精神神経用剤</w:t>
            </w:r>
          </w:p>
        </w:tc>
        <w:tc>
          <w:tcPr>
            <w:tcW w:w="1298" w:type="dxa"/>
          </w:tcPr>
          <w:p w14:paraId="1EC63405" w14:textId="44D8A50A" w:rsidR="003C7209" w:rsidRDefault="003C7209" w:rsidP="00507F1B">
            <w:r>
              <w:rPr>
                <w:rFonts w:hint="eastAsia"/>
              </w:rPr>
              <w:t>5月7日</w:t>
            </w:r>
          </w:p>
        </w:tc>
      </w:tr>
      <w:tr w:rsidR="003C7209" w14:paraId="54589CBF" w14:textId="77777777" w:rsidTr="00907FFB">
        <w:tc>
          <w:tcPr>
            <w:tcW w:w="3227" w:type="dxa"/>
          </w:tcPr>
          <w:p w14:paraId="7A902C31" w14:textId="57E0FB8E" w:rsidR="003C7209" w:rsidRDefault="003C7209" w:rsidP="00507F1B">
            <w:r>
              <w:rPr>
                <w:rFonts w:hint="eastAsia"/>
              </w:rPr>
              <w:t>イムラン錠50mg</w:t>
            </w:r>
          </w:p>
        </w:tc>
        <w:tc>
          <w:tcPr>
            <w:tcW w:w="1984" w:type="dxa"/>
          </w:tcPr>
          <w:p w14:paraId="07FC4E89" w14:textId="4A3EB8E6" w:rsidR="003C7209" w:rsidRDefault="003C7209" w:rsidP="00507F1B">
            <w:r>
              <w:rPr>
                <w:rFonts w:hint="eastAsia"/>
              </w:rPr>
              <w:t>アザチオプリン</w:t>
            </w:r>
          </w:p>
        </w:tc>
        <w:tc>
          <w:tcPr>
            <w:tcW w:w="1985" w:type="dxa"/>
          </w:tcPr>
          <w:p w14:paraId="755DA59F" w14:textId="65582B24" w:rsidR="003C7209" w:rsidRDefault="003C7209" w:rsidP="00507F1B">
            <w:r>
              <w:rPr>
                <w:rFonts w:hint="eastAsia"/>
              </w:rPr>
              <w:t>免疫抑制剤</w:t>
            </w:r>
          </w:p>
        </w:tc>
        <w:tc>
          <w:tcPr>
            <w:tcW w:w="1298" w:type="dxa"/>
          </w:tcPr>
          <w:p w14:paraId="24A7CC62" w14:textId="3E2170FC" w:rsidR="003C7209" w:rsidRDefault="003C7209" w:rsidP="00507F1B">
            <w:r>
              <w:rPr>
                <w:rFonts w:hint="eastAsia"/>
              </w:rPr>
              <w:t>5月8日</w:t>
            </w:r>
          </w:p>
        </w:tc>
      </w:tr>
      <w:tr w:rsidR="003939CA" w14:paraId="7BB9BB9A" w14:textId="77777777" w:rsidTr="00907FFB">
        <w:tc>
          <w:tcPr>
            <w:tcW w:w="3227" w:type="dxa"/>
          </w:tcPr>
          <w:p w14:paraId="308BAFEB" w14:textId="05E5D95E" w:rsidR="003939CA" w:rsidRDefault="003939CA" w:rsidP="00507F1B">
            <w:pPr>
              <w:rPr>
                <w:rFonts w:hint="eastAsia"/>
              </w:rPr>
            </w:pPr>
            <w:r>
              <w:rPr>
                <w:rFonts w:hint="eastAsia"/>
              </w:rPr>
              <w:t>ロイコボリン錠5mg</w:t>
            </w:r>
          </w:p>
        </w:tc>
        <w:tc>
          <w:tcPr>
            <w:tcW w:w="1984" w:type="dxa"/>
          </w:tcPr>
          <w:p w14:paraId="79E890A7" w14:textId="635C8593" w:rsidR="003939CA" w:rsidRDefault="003939CA" w:rsidP="00507F1B">
            <w:pPr>
              <w:rPr>
                <w:rFonts w:hint="eastAsia"/>
              </w:rPr>
            </w:pPr>
            <w:r>
              <w:rPr>
                <w:rFonts w:hint="eastAsia"/>
              </w:rPr>
              <w:t>ホリナート</w:t>
            </w:r>
          </w:p>
        </w:tc>
        <w:tc>
          <w:tcPr>
            <w:tcW w:w="1985" w:type="dxa"/>
          </w:tcPr>
          <w:p w14:paraId="6A023F0A" w14:textId="6C7C5934" w:rsidR="003939CA" w:rsidRDefault="003939CA" w:rsidP="00507F1B">
            <w:pPr>
              <w:rPr>
                <w:rFonts w:hint="eastAsia"/>
              </w:rPr>
            </w:pPr>
            <w:r>
              <w:rPr>
                <w:rFonts w:hint="eastAsia"/>
              </w:rPr>
              <w:t>抗葉酸代謝拮抗剤</w:t>
            </w:r>
          </w:p>
        </w:tc>
        <w:tc>
          <w:tcPr>
            <w:tcW w:w="1298" w:type="dxa"/>
          </w:tcPr>
          <w:p w14:paraId="733963E2" w14:textId="1C54B6B1" w:rsidR="003939CA" w:rsidRDefault="003939CA" w:rsidP="00507F1B">
            <w:pPr>
              <w:rPr>
                <w:rFonts w:hint="eastAsia"/>
              </w:rPr>
            </w:pPr>
            <w:r>
              <w:rPr>
                <w:rFonts w:hint="eastAsia"/>
              </w:rPr>
              <w:t>5月23日</w:t>
            </w:r>
          </w:p>
        </w:tc>
      </w:tr>
      <w:bookmarkEnd w:id="0"/>
    </w:tbl>
    <w:p w14:paraId="3F979A1A" w14:textId="77777777" w:rsidR="00907FFB" w:rsidRDefault="00907FFB" w:rsidP="00907FFB"/>
    <w:p w14:paraId="49ECD30F" w14:textId="67F27E9C" w:rsidR="0021097D" w:rsidRDefault="003C7209" w:rsidP="00907FFB">
      <w:r>
        <w:rPr>
          <w:rFonts w:hint="eastAsia"/>
        </w:rPr>
        <w:t>1-2</w:t>
      </w:r>
      <w:r w:rsidR="0021097D">
        <w:rPr>
          <w:rFonts w:hint="eastAsia"/>
        </w:rPr>
        <w:t>．新規院外採用医薬品</w:t>
      </w:r>
    </w:p>
    <w:tbl>
      <w:tblPr>
        <w:tblStyle w:val="a4"/>
        <w:tblW w:w="0" w:type="auto"/>
        <w:tblLook w:val="04A0" w:firstRow="1" w:lastRow="0" w:firstColumn="1" w:lastColumn="0" w:noHBand="0" w:noVBand="1"/>
      </w:tblPr>
      <w:tblGrid>
        <w:gridCol w:w="3227"/>
        <w:gridCol w:w="1984"/>
        <w:gridCol w:w="1985"/>
        <w:gridCol w:w="1298"/>
      </w:tblGrid>
      <w:tr w:rsidR="003C7209" w14:paraId="094E2B1F" w14:textId="77777777" w:rsidTr="00F7069E">
        <w:tc>
          <w:tcPr>
            <w:tcW w:w="3227" w:type="dxa"/>
          </w:tcPr>
          <w:p w14:paraId="2F9CA2E9" w14:textId="77777777" w:rsidR="003C7209" w:rsidRDefault="003C7209" w:rsidP="00F7069E">
            <w:r>
              <w:rPr>
                <w:rFonts w:hint="eastAsia"/>
              </w:rPr>
              <w:t>医薬品名</w:t>
            </w:r>
          </w:p>
        </w:tc>
        <w:tc>
          <w:tcPr>
            <w:tcW w:w="1984" w:type="dxa"/>
          </w:tcPr>
          <w:p w14:paraId="2722A11C" w14:textId="77777777" w:rsidR="003C7209" w:rsidRDefault="003C7209" w:rsidP="00F7069E">
            <w:r>
              <w:rPr>
                <w:rFonts w:hint="eastAsia"/>
              </w:rPr>
              <w:t>一般名</w:t>
            </w:r>
          </w:p>
        </w:tc>
        <w:tc>
          <w:tcPr>
            <w:tcW w:w="1985" w:type="dxa"/>
          </w:tcPr>
          <w:p w14:paraId="768B6830" w14:textId="77777777" w:rsidR="003C7209" w:rsidRDefault="003C7209" w:rsidP="00F7069E">
            <w:r>
              <w:rPr>
                <w:rFonts w:hint="eastAsia"/>
              </w:rPr>
              <w:t>薬効など</w:t>
            </w:r>
          </w:p>
        </w:tc>
        <w:tc>
          <w:tcPr>
            <w:tcW w:w="1298" w:type="dxa"/>
          </w:tcPr>
          <w:p w14:paraId="5D290268" w14:textId="77777777" w:rsidR="003C7209" w:rsidRDefault="003C7209" w:rsidP="00F7069E">
            <w:r>
              <w:rPr>
                <w:rFonts w:hint="eastAsia"/>
              </w:rPr>
              <w:t>開始日</w:t>
            </w:r>
          </w:p>
        </w:tc>
      </w:tr>
      <w:tr w:rsidR="003C7209" w14:paraId="32587B55" w14:textId="77777777" w:rsidTr="00F7069E">
        <w:tc>
          <w:tcPr>
            <w:tcW w:w="3227" w:type="dxa"/>
          </w:tcPr>
          <w:p w14:paraId="16D907DA" w14:textId="4D405FE8" w:rsidR="003C7209" w:rsidRDefault="003C7209" w:rsidP="00F7069E">
            <w:r>
              <w:rPr>
                <w:rFonts w:hint="eastAsia"/>
              </w:rPr>
              <w:t>テプミトコ錠250mg</w:t>
            </w:r>
          </w:p>
        </w:tc>
        <w:tc>
          <w:tcPr>
            <w:tcW w:w="1984" w:type="dxa"/>
          </w:tcPr>
          <w:p w14:paraId="1F0EE387" w14:textId="01CCBC6D" w:rsidR="003C7209" w:rsidRDefault="003C7209" w:rsidP="00F7069E">
            <w:r>
              <w:rPr>
                <w:rFonts w:hint="eastAsia"/>
              </w:rPr>
              <w:t>テポチング</w:t>
            </w:r>
          </w:p>
        </w:tc>
        <w:tc>
          <w:tcPr>
            <w:tcW w:w="1985" w:type="dxa"/>
          </w:tcPr>
          <w:p w14:paraId="193B87C3" w14:textId="087B57F3" w:rsidR="003C7209" w:rsidRDefault="003C7209" w:rsidP="00F7069E">
            <w:r>
              <w:rPr>
                <w:rFonts w:hint="eastAsia"/>
              </w:rPr>
              <w:t>抗悪性腫瘍剤</w:t>
            </w:r>
          </w:p>
        </w:tc>
        <w:tc>
          <w:tcPr>
            <w:tcW w:w="1298" w:type="dxa"/>
          </w:tcPr>
          <w:p w14:paraId="1BD415E4" w14:textId="5DF111D6" w:rsidR="003C7209" w:rsidRDefault="003C7209" w:rsidP="00F7069E">
            <w:r>
              <w:rPr>
                <w:rFonts w:hint="eastAsia"/>
              </w:rPr>
              <w:t>5月１日</w:t>
            </w:r>
          </w:p>
        </w:tc>
      </w:tr>
    </w:tbl>
    <w:p w14:paraId="47349F90" w14:textId="77777777" w:rsidR="003C7209" w:rsidRDefault="003C7209" w:rsidP="00907FFB"/>
    <w:p w14:paraId="7498A97F" w14:textId="34D62A80" w:rsidR="00EA16D6" w:rsidRDefault="001F4FB7" w:rsidP="00EA16D6">
      <w:r>
        <w:rPr>
          <w:rFonts w:hint="eastAsia"/>
        </w:rPr>
        <w:t>２</w:t>
      </w:r>
      <w:r w:rsidR="00EA16D6">
        <w:rPr>
          <w:rFonts w:hint="eastAsia"/>
        </w:rPr>
        <w:t>．院内採用薬変更</w:t>
      </w:r>
    </w:p>
    <w:tbl>
      <w:tblPr>
        <w:tblStyle w:val="a4"/>
        <w:tblW w:w="0" w:type="auto"/>
        <w:tblLook w:val="04A0" w:firstRow="1" w:lastRow="0" w:firstColumn="1" w:lastColumn="0" w:noHBand="0" w:noVBand="1"/>
      </w:tblPr>
      <w:tblGrid>
        <w:gridCol w:w="3652"/>
        <w:gridCol w:w="3544"/>
        <w:gridCol w:w="1298"/>
      </w:tblGrid>
      <w:tr w:rsidR="00EA16D6" w14:paraId="60ADC3A0" w14:textId="77777777" w:rsidTr="00321303">
        <w:tc>
          <w:tcPr>
            <w:tcW w:w="3652" w:type="dxa"/>
          </w:tcPr>
          <w:p w14:paraId="1FAB6087" w14:textId="77777777" w:rsidR="00EA16D6" w:rsidRDefault="00EA16D6" w:rsidP="00EC379F">
            <w:r>
              <w:rPr>
                <w:rFonts w:hint="eastAsia"/>
              </w:rPr>
              <w:t>新規採用</w:t>
            </w:r>
          </w:p>
        </w:tc>
        <w:tc>
          <w:tcPr>
            <w:tcW w:w="3544" w:type="dxa"/>
          </w:tcPr>
          <w:p w14:paraId="0CA2EA65" w14:textId="77777777" w:rsidR="00EA16D6" w:rsidRDefault="00EA16D6" w:rsidP="00EC379F">
            <w:r>
              <w:rPr>
                <w:rFonts w:hint="eastAsia"/>
              </w:rPr>
              <w:t>旧製品</w:t>
            </w:r>
          </w:p>
        </w:tc>
        <w:tc>
          <w:tcPr>
            <w:tcW w:w="1298" w:type="dxa"/>
          </w:tcPr>
          <w:p w14:paraId="6106E5E1" w14:textId="77777777" w:rsidR="00EA16D6" w:rsidRDefault="00EA16D6" w:rsidP="00EC379F">
            <w:r>
              <w:rPr>
                <w:rFonts w:hint="eastAsia"/>
              </w:rPr>
              <w:t>変更日</w:t>
            </w:r>
          </w:p>
        </w:tc>
      </w:tr>
      <w:tr w:rsidR="00B639CE" w14:paraId="68548C17" w14:textId="77777777" w:rsidTr="00321303">
        <w:tc>
          <w:tcPr>
            <w:tcW w:w="3652" w:type="dxa"/>
          </w:tcPr>
          <w:p w14:paraId="4B870F7A" w14:textId="1564E791" w:rsidR="00B639CE" w:rsidRDefault="00B639CE" w:rsidP="00EC379F">
            <w:r>
              <w:rPr>
                <w:rFonts w:hint="eastAsia"/>
              </w:rPr>
              <w:t>フルスルチアミン静注50mg「トーワ」</w:t>
            </w:r>
          </w:p>
        </w:tc>
        <w:tc>
          <w:tcPr>
            <w:tcW w:w="3544" w:type="dxa"/>
          </w:tcPr>
          <w:p w14:paraId="1769A905" w14:textId="23467297" w:rsidR="00B639CE" w:rsidRDefault="00B639CE" w:rsidP="00EC379F">
            <w:r>
              <w:rPr>
                <w:rFonts w:hint="eastAsia"/>
              </w:rPr>
              <w:t>フルスルチアミン静注液50mg「日医工」</w:t>
            </w:r>
          </w:p>
        </w:tc>
        <w:tc>
          <w:tcPr>
            <w:tcW w:w="1298" w:type="dxa"/>
          </w:tcPr>
          <w:p w14:paraId="4B85D54B" w14:textId="67D7B38D" w:rsidR="00B639CE" w:rsidRDefault="00B639CE" w:rsidP="00EC379F">
            <w:r>
              <w:rPr>
                <w:rFonts w:hint="eastAsia"/>
              </w:rPr>
              <w:t>5月14日</w:t>
            </w:r>
          </w:p>
        </w:tc>
      </w:tr>
      <w:tr w:rsidR="00CE4D25" w14:paraId="1356A9E5" w14:textId="77777777" w:rsidTr="00321303">
        <w:tc>
          <w:tcPr>
            <w:tcW w:w="3652" w:type="dxa"/>
          </w:tcPr>
          <w:p w14:paraId="6A8DB418" w14:textId="4117E52A" w:rsidR="00CE4D25" w:rsidRDefault="00CE4D25" w:rsidP="00EC379F">
            <w:pPr>
              <w:rPr>
                <w:rFonts w:hint="eastAsia"/>
              </w:rPr>
            </w:pPr>
            <w:r>
              <w:rPr>
                <w:rFonts w:hint="eastAsia"/>
              </w:rPr>
              <w:t>フルバスタチン錠20mg「サワイ」</w:t>
            </w:r>
          </w:p>
        </w:tc>
        <w:tc>
          <w:tcPr>
            <w:tcW w:w="3544" w:type="dxa"/>
          </w:tcPr>
          <w:p w14:paraId="5942E312" w14:textId="5F4AB4EE" w:rsidR="00CE4D25" w:rsidRDefault="00CE4D25" w:rsidP="00EC379F">
            <w:pPr>
              <w:rPr>
                <w:rFonts w:hint="eastAsia"/>
              </w:rPr>
            </w:pPr>
            <w:r>
              <w:rPr>
                <w:rFonts w:hint="eastAsia"/>
              </w:rPr>
              <w:t>フルバスタチン錠20mg「三和」</w:t>
            </w:r>
          </w:p>
        </w:tc>
        <w:tc>
          <w:tcPr>
            <w:tcW w:w="1298" w:type="dxa"/>
          </w:tcPr>
          <w:p w14:paraId="760E0805" w14:textId="2F72BE4E" w:rsidR="00CE4D25" w:rsidRDefault="00CE4D25" w:rsidP="00EC379F">
            <w:pPr>
              <w:rPr>
                <w:rFonts w:hint="eastAsia"/>
              </w:rPr>
            </w:pPr>
            <w:r>
              <w:rPr>
                <w:rFonts w:hint="eastAsia"/>
              </w:rPr>
              <w:t>5月28日</w:t>
            </w:r>
          </w:p>
        </w:tc>
      </w:tr>
    </w:tbl>
    <w:p w14:paraId="044BCE0E" w14:textId="77777777" w:rsidR="00E45F45" w:rsidRDefault="00E45F45" w:rsidP="007428E8">
      <w:pPr>
        <w:widowControl/>
        <w:spacing w:after="60" w:line="357" w:lineRule="atLeast"/>
        <w:jc w:val="left"/>
        <w:textAlignment w:val="baseline"/>
      </w:pPr>
    </w:p>
    <w:p w14:paraId="0926A833" w14:textId="77777777" w:rsidR="003C0F97" w:rsidRDefault="003C0F97" w:rsidP="003C0F97">
      <w:r>
        <w:rPr>
          <w:rFonts w:hint="eastAsia"/>
        </w:rPr>
        <w:t>３．院内採用</w:t>
      </w:r>
      <w:r>
        <w:t>中止医薬品</w:t>
      </w:r>
    </w:p>
    <w:tbl>
      <w:tblPr>
        <w:tblStyle w:val="a4"/>
        <w:tblW w:w="0" w:type="auto"/>
        <w:tblLook w:val="04A0" w:firstRow="1" w:lastRow="0" w:firstColumn="1" w:lastColumn="0" w:noHBand="0" w:noVBand="1"/>
      </w:tblPr>
      <w:tblGrid>
        <w:gridCol w:w="4644"/>
        <w:gridCol w:w="3850"/>
      </w:tblGrid>
      <w:tr w:rsidR="003C0F97" w14:paraId="5F68192D" w14:textId="77777777" w:rsidTr="00C54313">
        <w:tc>
          <w:tcPr>
            <w:tcW w:w="4644" w:type="dxa"/>
          </w:tcPr>
          <w:p w14:paraId="2B0F67DF" w14:textId="77777777" w:rsidR="003C0F97" w:rsidRDefault="003C0F97" w:rsidP="00C54313">
            <w:r>
              <w:rPr>
                <w:rFonts w:hint="eastAsia"/>
              </w:rPr>
              <w:t>医薬品名</w:t>
            </w:r>
          </w:p>
        </w:tc>
        <w:tc>
          <w:tcPr>
            <w:tcW w:w="3850" w:type="dxa"/>
          </w:tcPr>
          <w:p w14:paraId="0910AA76" w14:textId="77777777" w:rsidR="003C0F97" w:rsidRDefault="003C0F97" w:rsidP="00C54313">
            <w:r>
              <w:rPr>
                <w:rFonts w:hint="eastAsia"/>
              </w:rPr>
              <w:t>理由</w:t>
            </w:r>
          </w:p>
        </w:tc>
      </w:tr>
      <w:tr w:rsidR="003C0F97" w14:paraId="38B8031C" w14:textId="77777777" w:rsidTr="00C54313">
        <w:tc>
          <w:tcPr>
            <w:tcW w:w="4644" w:type="dxa"/>
          </w:tcPr>
          <w:p w14:paraId="379AC8E9" w14:textId="3C568142" w:rsidR="003C0F97" w:rsidRDefault="003C0F97" w:rsidP="00C54313">
            <w:r>
              <w:rPr>
                <w:rFonts w:hint="eastAsia"/>
              </w:rPr>
              <w:t>ト</w:t>
            </w:r>
            <w:r w:rsidR="004A2347">
              <w:rPr>
                <w:rFonts w:hint="eastAsia"/>
              </w:rPr>
              <w:t>リンテリックス錠20mg</w:t>
            </w:r>
          </w:p>
        </w:tc>
        <w:tc>
          <w:tcPr>
            <w:tcW w:w="3850" w:type="dxa"/>
          </w:tcPr>
          <w:p w14:paraId="481A6C42" w14:textId="77777777" w:rsidR="003C0F97" w:rsidRDefault="003C0F97" w:rsidP="00C54313">
            <w:r>
              <w:rPr>
                <w:rFonts w:hint="eastAsia"/>
              </w:rPr>
              <w:t>期限切れ</w:t>
            </w:r>
          </w:p>
        </w:tc>
      </w:tr>
    </w:tbl>
    <w:p w14:paraId="45416AF0" w14:textId="77777777" w:rsidR="003C0F97" w:rsidRDefault="003C0F97" w:rsidP="007428E8">
      <w:pPr>
        <w:widowControl/>
        <w:spacing w:after="60" w:line="357" w:lineRule="atLeast"/>
        <w:jc w:val="left"/>
        <w:textAlignment w:val="baseline"/>
      </w:pPr>
    </w:p>
    <w:p w14:paraId="4F5A6891" w14:textId="77777777" w:rsidR="00EB7DBE" w:rsidRDefault="00D6329D" w:rsidP="00EB7DBE">
      <w:pPr>
        <w:widowControl/>
        <w:spacing w:after="60" w:line="357" w:lineRule="atLeast"/>
        <w:jc w:val="left"/>
        <w:textAlignment w:val="baseline"/>
      </w:pPr>
      <w:r>
        <w:rPr>
          <w:rFonts w:hint="eastAsia"/>
        </w:rPr>
        <w:t>４．医薬品の出荷調整について</w:t>
      </w:r>
    </w:p>
    <w:p w14:paraId="375EB24F" w14:textId="37F79732" w:rsidR="00EB7DBE" w:rsidRPr="00EB7DBE" w:rsidRDefault="00EB7DBE" w:rsidP="00EB7DBE">
      <w:pPr>
        <w:widowControl/>
        <w:spacing w:after="60" w:line="357" w:lineRule="atLeast"/>
        <w:jc w:val="left"/>
        <w:textAlignment w:val="baseline"/>
        <w:rPr>
          <w:rFonts w:hint="eastAsia"/>
        </w:rPr>
      </w:pPr>
      <w:r>
        <w:rPr>
          <w:rFonts w:hint="eastAsia"/>
        </w:rPr>
        <w:t>医薬品の出荷調整が</w:t>
      </w:r>
      <w:r w:rsidR="003939CA">
        <w:rPr>
          <w:rFonts w:hint="eastAsia"/>
        </w:rPr>
        <w:t>多品目化及び</w:t>
      </w:r>
      <w:r w:rsidRPr="00EB7DBE">
        <w:rPr>
          <w:rFonts w:hint="eastAsia"/>
        </w:rPr>
        <w:t>長期化してい</w:t>
      </w:r>
      <w:r w:rsidR="003939CA">
        <w:rPr>
          <w:rFonts w:hint="eastAsia"/>
        </w:rPr>
        <w:t>ます</w:t>
      </w:r>
      <w:r w:rsidRPr="00EB7DBE">
        <w:rPr>
          <w:rFonts w:hint="eastAsia"/>
        </w:rPr>
        <w:t>。2020年以降に複数のメーカーで品質不正や法令違反が相次ぎ、出荷停止になったことが</w:t>
      </w:r>
      <w:r w:rsidR="003939CA">
        <w:rPr>
          <w:rFonts w:hint="eastAsia"/>
        </w:rPr>
        <w:t>発端となっています</w:t>
      </w:r>
      <w:r w:rsidRPr="00EB7DBE">
        <w:rPr>
          <w:rFonts w:hint="eastAsia"/>
        </w:rPr>
        <w:t>。</w:t>
      </w:r>
    </w:p>
    <w:p w14:paraId="4F5EC1E6" w14:textId="058AF2ED" w:rsidR="00EB7DBE" w:rsidRPr="00EB7DBE" w:rsidRDefault="00EB7DBE" w:rsidP="003939CA">
      <w:pPr>
        <w:widowControl/>
        <w:spacing w:after="60" w:line="357" w:lineRule="atLeast"/>
        <w:ind w:firstLineChars="100" w:firstLine="210"/>
        <w:jc w:val="left"/>
        <w:textAlignment w:val="baseline"/>
        <w:rPr>
          <w:rFonts w:hint="eastAsia"/>
        </w:rPr>
      </w:pPr>
      <w:r w:rsidRPr="00EB7DBE">
        <w:rPr>
          <w:rFonts w:hint="eastAsia"/>
        </w:rPr>
        <w:t>日本製薬団体連合会の調査によると、4月末時点で</w:t>
      </w:r>
      <w:r w:rsidR="003939CA">
        <w:rPr>
          <w:rFonts w:hint="eastAsia"/>
        </w:rPr>
        <w:t>処方箋</w:t>
      </w:r>
      <w:r w:rsidRPr="00EB7DBE">
        <w:rPr>
          <w:rFonts w:hint="eastAsia"/>
        </w:rPr>
        <w:t>医薬品の23・0%（3906品目）が限定出荷や供給停止となってい</w:t>
      </w:r>
      <w:r w:rsidR="003939CA">
        <w:rPr>
          <w:rFonts w:hint="eastAsia"/>
        </w:rPr>
        <w:t>ます</w:t>
      </w:r>
      <w:r w:rsidRPr="00EB7DBE">
        <w:rPr>
          <w:rFonts w:hint="eastAsia"/>
        </w:rPr>
        <w:t>。</w:t>
      </w:r>
      <w:r w:rsidR="003939CA">
        <w:rPr>
          <w:rFonts w:hint="eastAsia"/>
        </w:rPr>
        <w:t>そのうち、</w:t>
      </w:r>
      <w:r w:rsidRPr="00EB7DBE">
        <w:rPr>
          <w:rFonts w:hint="eastAsia"/>
        </w:rPr>
        <w:t>後発薬は2589品目と約7割を占め</w:t>
      </w:r>
      <w:r w:rsidR="003939CA">
        <w:rPr>
          <w:rFonts w:hint="eastAsia"/>
        </w:rPr>
        <w:t>ています</w:t>
      </w:r>
      <w:r w:rsidRPr="00EB7DBE">
        <w:rPr>
          <w:rFonts w:hint="eastAsia"/>
        </w:rPr>
        <w:t>。</w:t>
      </w:r>
    </w:p>
    <w:p w14:paraId="014165C8" w14:textId="5EE03241" w:rsidR="00EB7DBE" w:rsidRDefault="00EB7DBE" w:rsidP="00EB7DBE">
      <w:pPr>
        <w:widowControl/>
        <w:spacing w:after="60" w:line="357" w:lineRule="atLeast"/>
        <w:jc w:val="left"/>
        <w:textAlignment w:val="baseline"/>
      </w:pPr>
      <w:r w:rsidRPr="00EB7DBE">
        <w:rPr>
          <w:rFonts w:hint="eastAsia"/>
        </w:rPr>
        <w:t xml:space="preserve">　</w:t>
      </w:r>
      <w:r w:rsidR="003C016C">
        <w:rPr>
          <w:rFonts w:hint="eastAsia"/>
        </w:rPr>
        <w:t>当院でも入荷状況は厳しく、発注して初めて当該医薬品が出荷調整となっていることが</w:t>
      </w:r>
      <w:r w:rsidR="008D00FF">
        <w:rPr>
          <w:rFonts w:hint="eastAsia"/>
        </w:rPr>
        <w:t>判明す</w:t>
      </w:r>
      <w:r w:rsidR="003C016C">
        <w:rPr>
          <w:rFonts w:hint="eastAsia"/>
        </w:rPr>
        <w:t>るのが実情です。特に生食注シリンジ、白糖・ポビドンヨード配合軟膏</w:t>
      </w:r>
      <w:r w:rsidR="008D00FF">
        <w:rPr>
          <w:rFonts w:hint="eastAsia"/>
        </w:rPr>
        <w:t>の入荷</w:t>
      </w:r>
      <w:r w:rsidR="003C016C">
        <w:rPr>
          <w:rFonts w:hint="eastAsia"/>
        </w:rPr>
        <w:t>については</w:t>
      </w:r>
      <w:r w:rsidR="008C393B">
        <w:rPr>
          <w:rFonts w:hint="eastAsia"/>
        </w:rPr>
        <w:t>現時点で全く見通しが立っていない状況です。</w:t>
      </w:r>
    </w:p>
    <w:p w14:paraId="68148234" w14:textId="2C431722" w:rsidR="00D6329D" w:rsidRDefault="008C393B" w:rsidP="007428E8">
      <w:pPr>
        <w:widowControl/>
        <w:spacing w:after="60" w:line="357" w:lineRule="atLeast"/>
        <w:jc w:val="left"/>
        <w:textAlignment w:val="baseline"/>
      </w:pPr>
      <w:r>
        <w:rPr>
          <w:rFonts w:hint="eastAsia"/>
        </w:rPr>
        <w:lastRenderedPageBreak/>
        <w:t xml:space="preserve">　他の製剤についても、在庫確保のため採用メーカーの変更や、納入卸業者の変更などで対応しています</w:t>
      </w:r>
      <w:r w:rsidR="008D00FF">
        <w:rPr>
          <w:rFonts w:hint="eastAsia"/>
        </w:rPr>
        <w:t>。入荷に困難をきたす医薬品については、今後も処方医に都度報告・相談しながの運用となります。</w:t>
      </w:r>
    </w:p>
    <w:p w14:paraId="08F9E756" w14:textId="20F4F4D3" w:rsidR="008D00FF" w:rsidRDefault="008D00FF" w:rsidP="007428E8">
      <w:pPr>
        <w:widowControl/>
        <w:spacing w:after="60" w:line="357" w:lineRule="atLeast"/>
        <w:jc w:val="left"/>
        <w:textAlignment w:val="baseline"/>
      </w:pPr>
      <w:r>
        <w:rPr>
          <w:rFonts w:hint="eastAsia"/>
        </w:rPr>
        <w:t xml:space="preserve">　ご理解とご協力をお願いします。</w:t>
      </w:r>
    </w:p>
    <w:p w14:paraId="534D9BF8" w14:textId="77777777" w:rsidR="008D00FF" w:rsidRPr="00EB7DBE" w:rsidRDefault="008D00FF" w:rsidP="007428E8">
      <w:pPr>
        <w:widowControl/>
        <w:spacing w:after="60" w:line="357" w:lineRule="atLeast"/>
        <w:jc w:val="left"/>
        <w:textAlignment w:val="baseline"/>
        <w:rPr>
          <w:rFonts w:hint="eastAsia"/>
        </w:rPr>
      </w:pPr>
    </w:p>
    <w:p w14:paraId="27264AC2" w14:textId="3F7A2DD8" w:rsidR="00C3178E" w:rsidRDefault="008D00FF" w:rsidP="007428E8">
      <w:pPr>
        <w:widowControl/>
        <w:spacing w:after="60" w:line="357" w:lineRule="atLeast"/>
        <w:jc w:val="left"/>
        <w:textAlignment w:val="baseline"/>
      </w:pPr>
      <w:r>
        <w:rPr>
          <w:rFonts w:hint="eastAsia"/>
        </w:rPr>
        <w:t>５</w:t>
      </w:r>
      <w:r w:rsidR="005A70F9">
        <w:rPr>
          <w:rFonts w:hint="eastAsia"/>
        </w:rPr>
        <w:t>．医薬品安全対策情報No32</w:t>
      </w:r>
      <w:r w:rsidR="004A2347">
        <w:rPr>
          <w:rFonts w:hint="eastAsia"/>
        </w:rPr>
        <w:t>6</w:t>
      </w:r>
      <w:r w:rsidR="005A70F9">
        <w:rPr>
          <w:rFonts w:hint="eastAsia"/>
        </w:rPr>
        <w:t>（Drug　Safety　Update）</w:t>
      </w:r>
    </w:p>
    <w:p w14:paraId="3C23E489" w14:textId="14715818" w:rsidR="005A70F9" w:rsidRDefault="005A70F9" w:rsidP="007428E8">
      <w:pPr>
        <w:widowControl/>
        <w:spacing w:after="60" w:line="357" w:lineRule="atLeast"/>
        <w:jc w:val="left"/>
        <w:textAlignment w:val="baseline"/>
      </w:pPr>
      <w:r>
        <w:rPr>
          <w:rFonts w:hint="eastAsia"/>
        </w:rPr>
        <w:t>医療用医薬品使用上の注意改訂のご案内</w:t>
      </w:r>
    </w:p>
    <w:p w14:paraId="3E916016" w14:textId="0350D228" w:rsidR="005A70F9" w:rsidRDefault="005A70F9" w:rsidP="007428E8">
      <w:pPr>
        <w:widowControl/>
        <w:spacing w:after="60" w:line="357" w:lineRule="atLeast"/>
        <w:jc w:val="left"/>
        <w:textAlignment w:val="baseline"/>
      </w:pPr>
      <w:r>
        <w:rPr>
          <w:rFonts w:hint="eastAsia"/>
        </w:rPr>
        <w:t>詳細は下記のサイトを参照してください。</w:t>
      </w:r>
    </w:p>
    <w:p w14:paraId="14C3CF95" w14:textId="67379304" w:rsidR="004A2347" w:rsidRDefault="004A2347" w:rsidP="007428E8">
      <w:pPr>
        <w:widowControl/>
        <w:spacing w:after="60" w:line="357" w:lineRule="atLeast"/>
        <w:jc w:val="left"/>
        <w:textAlignment w:val="baseline"/>
        <w:rPr>
          <w:rFonts w:hint="eastAsia"/>
        </w:rPr>
      </w:pPr>
      <w:hyperlink r:id="rId8" w:history="1">
        <w:r w:rsidRPr="004A2347">
          <w:rPr>
            <w:rStyle w:val="a5"/>
          </w:rPr>
          <w:t>https://dsu-system.jp/dsu/web/viewer.html?file=/dsu/326/326.pdf</w:t>
        </w:r>
      </w:hyperlink>
    </w:p>
    <w:p w14:paraId="6745A131" w14:textId="5A0FF078" w:rsidR="005A70F9" w:rsidRDefault="005A70F9" w:rsidP="007428E8">
      <w:pPr>
        <w:widowControl/>
        <w:spacing w:after="60" w:line="357" w:lineRule="atLeast"/>
        <w:jc w:val="left"/>
        <w:textAlignment w:val="baseline"/>
      </w:pPr>
    </w:p>
    <w:p w14:paraId="06778A35" w14:textId="64AB998D" w:rsidR="006F2349" w:rsidRPr="006F2349" w:rsidRDefault="008D00FF" w:rsidP="006F2349">
      <w:pPr>
        <w:widowControl/>
        <w:spacing w:after="60" w:line="357" w:lineRule="atLeast"/>
        <w:jc w:val="left"/>
        <w:textAlignment w:val="baseline"/>
        <w:rPr>
          <w:rStyle w:val="a5"/>
          <w:color w:val="auto"/>
          <w:u w:val="none"/>
        </w:rPr>
      </w:pPr>
      <w:r>
        <w:rPr>
          <w:rFonts w:hint="eastAsia"/>
        </w:rPr>
        <w:t>６</w:t>
      </w:r>
      <w:r w:rsidR="004A2347">
        <w:rPr>
          <w:rFonts w:hint="eastAsia"/>
        </w:rPr>
        <w:t>．</w:t>
      </w:r>
      <w:r w:rsidR="006F2349">
        <w:rPr>
          <w:rFonts w:eastAsiaTheme="minorHAnsi" w:hint="eastAsia"/>
          <w:color w:val="333333"/>
        </w:rPr>
        <w:t>医療用麻薬の取り扱いの注意、トラブル発生時の対処について</w:t>
      </w:r>
    </w:p>
    <w:p w14:paraId="32FDB80B" w14:textId="77777777" w:rsidR="006F2349" w:rsidRPr="00BB3E21" w:rsidRDefault="006F2349" w:rsidP="006F2349">
      <w:pPr>
        <w:widowControl/>
        <w:spacing w:after="60" w:line="357" w:lineRule="atLeast"/>
        <w:jc w:val="left"/>
        <w:textAlignment w:val="baseline"/>
        <w:rPr>
          <w:rFonts w:eastAsiaTheme="minorHAnsi"/>
          <w:b/>
          <w:bCs/>
          <w:color w:val="333333"/>
        </w:rPr>
      </w:pPr>
      <w:r w:rsidRPr="00BB3E21">
        <w:rPr>
          <w:rFonts w:eastAsiaTheme="minorHAnsi"/>
          <w:b/>
          <w:bCs/>
          <w:color w:val="333333"/>
        </w:rPr>
        <w:t>医療用麻薬とは</w:t>
      </w:r>
    </w:p>
    <w:p w14:paraId="4A8A5EF4" w14:textId="77777777" w:rsidR="006F2349" w:rsidRPr="00BB3E21" w:rsidRDefault="006F2349" w:rsidP="006F2349">
      <w:pPr>
        <w:widowControl/>
        <w:spacing w:after="60" w:line="357" w:lineRule="atLeast"/>
        <w:jc w:val="left"/>
        <w:textAlignment w:val="baseline"/>
        <w:rPr>
          <w:rFonts w:eastAsiaTheme="minorHAnsi"/>
          <w:color w:val="333333"/>
        </w:rPr>
      </w:pPr>
      <w:r w:rsidRPr="00BB3E21">
        <w:rPr>
          <w:rFonts w:eastAsiaTheme="minorHAnsi"/>
          <w:color w:val="333333"/>
        </w:rPr>
        <w:t xml:space="preserve">　医療用麻薬は、オピオイド鎮痛薬（以下、オピオイド）とも呼ばれ、脳や脊髄に高密度に分布しているオピオイド受容体に結合することで、がんによる痛みや呼吸困難感を緩和する薬剤です。</w:t>
      </w:r>
    </w:p>
    <w:p w14:paraId="39699221" w14:textId="5040963C" w:rsidR="006F2349" w:rsidRPr="00BB3E21" w:rsidRDefault="00C85B46" w:rsidP="006F2349">
      <w:pPr>
        <w:widowControl/>
        <w:spacing w:after="60" w:line="357" w:lineRule="atLeast"/>
        <w:jc w:val="left"/>
        <w:textAlignment w:val="baseline"/>
        <w:rPr>
          <w:rFonts w:eastAsiaTheme="minorHAnsi"/>
          <w:b/>
          <w:bCs/>
          <w:color w:val="333333"/>
        </w:rPr>
      </w:pPr>
      <w:r>
        <w:rPr>
          <w:rFonts w:eastAsiaTheme="minorHAnsi" w:hint="eastAsia"/>
          <w:b/>
          <w:bCs/>
          <w:color w:val="333333"/>
        </w:rPr>
        <w:t>医療用麻薬</w:t>
      </w:r>
      <w:r w:rsidR="006F2349" w:rsidRPr="00BB3E21">
        <w:rPr>
          <w:rFonts w:eastAsiaTheme="minorHAnsi"/>
          <w:b/>
          <w:bCs/>
          <w:color w:val="333333"/>
        </w:rPr>
        <w:t>の取り扱いの注意点</w:t>
      </w:r>
    </w:p>
    <w:p w14:paraId="2217CD83" w14:textId="77777777" w:rsidR="006F2349" w:rsidRPr="00BB3E21" w:rsidRDefault="006F2349" w:rsidP="006F2349">
      <w:pPr>
        <w:widowControl/>
        <w:spacing w:after="60" w:line="357" w:lineRule="atLeast"/>
        <w:jc w:val="left"/>
        <w:textAlignment w:val="baseline"/>
        <w:rPr>
          <w:rFonts w:eastAsiaTheme="minorHAnsi"/>
          <w:color w:val="333333"/>
        </w:rPr>
      </w:pPr>
      <w:r w:rsidRPr="00BB3E21">
        <w:rPr>
          <w:rFonts w:eastAsiaTheme="minorHAnsi"/>
          <w:color w:val="333333"/>
        </w:rPr>
        <w:t xml:space="preserve">　オピオイドは「麻薬及び向精神薬取締法」により取り扱いが厳しく定められています。自己管理が可能な状態の患者さんには、自分でオピオイドを管理してもらうことが可能ですが、他者の目に触れないよう自宅でも引き出しなどに保管</w:t>
      </w:r>
      <w:r>
        <w:rPr>
          <w:rFonts w:eastAsiaTheme="minorHAnsi" w:hint="eastAsia"/>
          <w:color w:val="333333"/>
        </w:rPr>
        <w:t>すること</w:t>
      </w:r>
      <w:r w:rsidRPr="00BB3E21">
        <w:rPr>
          <w:rFonts w:eastAsiaTheme="minorHAnsi"/>
          <w:color w:val="333333"/>
        </w:rPr>
        <w:t>、紛失や盗難に十分に注意するよう指導します。また、残数確認をすること、他者に</w:t>
      </w:r>
      <w:r>
        <w:rPr>
          <w:rFonts w:eastAsiaTheme="minorHAnsi" w:hint="eastAsia"/>
          <w:color w:val="333333"/>
        </w:rPr>
        <w:t>絶対に</w:t>
      </w:r>
      <w:r w:rsidRPr="00BB3E21">
        <w:rPr>
          <w:rFonts w:eastAsiaTheme="minorHAnsi"/>
          <w:color w:val="333333"/>
        </w:rPr>
        <w:t>譲渡しないこと、中止になった場合は</w:t>
      </w:r>
      <w:r>
        <w:rPr>
          <w:rFonts w:eastAsiaTheme="minorHAnsi" w:hint="eastAsia"/>
          <w:color w:val="333333"/>
        </w:rPr>
        <w:t>できる限り処方を交付された病院</w:t>
      </w:r>
      <w:r w:rsidRPr="00BB3E21">
        <w:rPr>
          <w:rFonts w:eastAsiaTheme="minorHAnsi"/>
          <w:color w:val="333333"/>
        </w:rPr>
        <w:t>や</w:t>
      </w:r>
      <w:r>
        <w:rPr>
          <w:rFonts w:eastAsiaTheme="minorHAnsi" w:hint="eastAsia"/>
          <w:color w:val="333333"/>
        </w:rPr>
        <w:t>薬局</w:t>
      </w:r>
      <w:r w:rsidRPr="00BB3E21">
        <w:rPr>
          <w:rFonts w:eastAsiaTheme="minorHAnsi"/>
          <w:color w:val="333333"/>
        </w:rPr>
        <w:t>に持参することも伝え</w:t>
      </w:r>
      <w:r>
        <w:rPr>
          <w:rFonts w:eastAsiaTheme="minorHAnsi" w:hint="eastAsia"/>
          <w:color w:val="333333"/>
        </w:rPr>
        <w:t>る必要があります</w:t>
      </w:r>
      <w:r w:rsidRPr="00BB3E21">
        <w:rPr>
          <w:rFonts w:eastAsiaTheme="minorHAnsi"/>
          <w:color w:val="333333"/>
        </w:rPr>
        <w:t>。</w:t>
      </w:r>
    </w:p>
    <w:p w14:paraId="0633E60C" w14:textId="77777777" w:rsidR="006F2349" w:rsidRDefault="006F2349" w:rsidP="006F2349">
      <w:pPr>
        <w:widowControl/>
        <w:spacing w:after="60" w:line="357" w:lineRule="atLeast"/>
        <w:ind w:firstLineChars="100" w:firstLine="210"/>
        <w:jc w:val="left"/>
        <w:textAlignment w:val="baseline"/>
        <w:rPr>
          <w:rFonts w:eastAsiaTheme="minorHAnsi"/>
          <w:color w:val="333333"/>
        </w:rPr>
      </w:pPr>
      <w:r w:rsidRPr="00BB3E21">
        <w:rPr>
          <w:rFonts w:eastAsiaTheme="minorHAnsi"/>
          <w:color w:val="333333"/>
        </w:rPr>
        <w:t>病状などにより自己管理が難しい場合、入院中は病棟管理とします。</w:t>
      </w:r>
    </w:p>
    <w:p w14:paraId="100D0A77" w14:textId="77777777" w:rsidR="006F2349" w:rsidRDefault="006F2349" w:rsidP="006F2349">
      <w:pPr>
        <w:widowControl/>
        <w:spacing w:after="60" w:line="357" w:lineRule="atLeast"/>
        <w:ind w:firstLineChars="100" w:firstLine="210"/>
        <w:jc w:val="left"/>
        <w:textAlignment w:val="baseline"/>
        <w:rPr>
          <w:rFonts w:eastAsiaTheme="minorHAnsi"/>
          <w:color w:val="333333"/>
        </w:rPr>
      </w:pPr>
      <w:r>
        <w:rPr>
          <w:rFonts w:eastAsiaTheme="minorHAnsi" w:hint="eastAsia"/>
          <w:color w:val="333333"/>
        </w:rPr>
        <w:t>当</w:t>
      </w:r>
      <w:r w:rsidRPr="00BB3E21">
        <w:rPr>
          <w:rFonts w:eastAsiaTheme="minorHAnsi"/>
          <w:color w:val="333333"/>
        </w:rPr>
        <w:t>院では、</w:t>
      </w:r>
      <w:r>
        <w:rPr>
          <w:rFonts w:eastAsiaTheme="minorHAnsi" w:hint="eastAsia"/>
          <w:color w:val="333333"/>
        </w:rPr>
        <w:t>内用・外用</w:t>
      </w:r>
      <w:r w:rsidRPr="00BB3E21">
        <w:rPr>
          <w:rFonts w:eastAsiaTheme="minorHAnsi"/>
          <w:color w:val="333333"/>
        </w:rPr>
        <w:t>オピオイドは麻薬処方箋と引き換えに薬剤</w:t>
      </w:r>
      <w:r>
        <w:rPr>
          <w:rFonts w:eastAsiaTheme="minorHAnsi" w:hint="eastAsia"/>
          <w:color w:val="333333"/>
        </w:rPr>
        <w:t>科</w:t>
      </w:r>
      <w:r w:rsidRPr="00BB3E21">
        <w:rPr>
          <w:rFonts w:eastAsiaTheme="minorHAnsi"/>
          <w:color w:val="333333"/>
        </w:rPr>
        <w:t>から受け取ります。薬剤</w:t>
      </w:r>
      <w:r>
        <w:rPr>
          <w:rFonts w:eastAsiaTheme="minorHAnsi" w:hint="eastAsia"/>
          <w:color w:val="333333"/>
        </w:rPr>
        <w:t>科</w:t>
      </w:r>
      <w:r w:rsidRPr="00BB3E21">
        <w:rPr>
          <w:rFonts w:eastAsiaTheme="minorHAnsi"/>
          <w:color w:val="333333"/>
        </w:rPr>
        <w:t>からオピオイドを受け取る際と返納する際は、必ず麻薬</w:t>
      </w:r>
      <w:r>
        <w:rPr>
          <w:rFonts w:eastAsiaTheme="minorHAnsi" w:hint="eastAsia"/>
          <w:color w:val="333333"/>
        </w:rPr>
        <w:t>施用票</w:t>
      </w:r>
      <w:r w:rsidRPr="00BB3E21">
        <w:rPr>
          <w:rFonts w:eastAsiaTheme="minorHAnsi"/>
          <w:color w:val="333333"/>
        </w:rPr>
        <w:t>に記載し、使用するたびに使用量と残量、確実に患者さんに投与したことを確認します。</w:t>
      </w:r>
    </w:p>
    <w:p w14:paraId="5F57423B" w14:textId="2CCF6D10" w:rsidR="006F2349" w:rsidRDefault="006F2349" w:rsidP="006F2349">
      <w:pPr>
        <w:widowControl/>
        <w:spacing w:after="60" w:line="357" w:lineRule="atLeast"/>
        <w:ind w:firstLineChars="100" w:firstLine="210"/>
        <w:jc w:val="left"/>
        <w:textAlignment w:val="baseline"/>
        <w:rPr>
          <w:rFonts w:eastAsiaTheme="minorHAnsi"/>
          <w:color w:val="333333"/>
        </w:rPr>
      </w:pPr>
      <w:r>
        <w:rPr>
          <w:rFonts w:eastAsiaTheme="minorHAnsi" w:hint="eastAsia"/>
          <w:color w:val="333333"/>
        </w:rPr>
        <w:t>注射オピオイドは麻薬処方箋と一緒に注射剤が払い出されます。受け取る際と返納する際は必ず麻薬処方箋に</w:t>
      </w:r>
      <w:r w:rsidR="00C85B46">
        <w:rPr>
          <w:rFonts w:eastAsiaTheme="minorHAnsi" w:hint="eastAsia"/>
          <w:color w:val="333333"/>
        </w:rPr>
        <w:t>記名又は押印</w:t>
      </w:r>
      <w:r>
        <w:rPr>
          <w:rFonts w:eastAsiaTheme="minorHAnsi" w:hint="eastAsia"/>
          <w:color w:val="333333"/>
        </w:rPr>
        <w:t>し、投与したときは投与した時間、投与量、医師または看護師名を記入して下さい。</w:t>
      </w:r>
    </w:p>
    <w:p w14:paraId="3194CAD2" w14:textId="77777777" w:rsidR="006F2349" w:rsidRPr="00BB3E21" w:rsidRDefault="006F2349" w:rsidP="006F2349">
      <w:pPr>
        <w:widowControl/>
        <w:spacing w:after="60" w:line="357" w:lineRule="atLeast"/>
        <w:ind w:firstLineChars="100" w:firstLine="210"/>
        <w:jc w:val="left"/>
        <w:textAlignment w:val="baseline"/>
        <w:rPr>
          <w:rFonts w:eastAsiaTheme="minorHAnsi"/>
          <w:color w:val="333333"/>
        </w:rPr>
      </w:pPr>
      <w:r w:rsidRPr="00BB3E21">
        <w:rPr>
          <w:rFonts w:eastAsiaTheme="minorHAnsi"/>
          <w:color w:val="333333"/>
        </w:rPr>
        <w:t>薬剤の変更や中止があった場合は、病棟で廃棄</w:t>
      </w:r>
      <w:r>
        <w:rPr>
          <w:rFonts w:eastAsiaTheme="minorHAnsi" w:hint="eastAsia"/>
          <w:color w:val="333333"/>
        </w:rPr>
        <w:t>せず</w:t>
      </w:r>
      <w:r w:rsidRPr="00BB3E21">
        <w:rPr>
          <w:rFonts w:eastAsiaTheme="minorHAnsi"/>
          <w:color w:val="333333"/>
        </w:rPr>
        <w:t>、必ず薬剤</w:t>
      </w:r>
      <w:r>
        <w:rPr>
          <w:rFonts w:eastAsiaTheme="minorHAnsi" w:hint="eastAsia"/>
          <w:color w:val="333333"/>
        </w:rPr>
        <w:t>科</w:t>
      </w:r>
      <w:r w:rsidRPr="00BB3E21">
        <w:rPr>
          <w:rFonts w:eastAsiaTheme="minorHAnsi"/>
          <w:color w:val="333333"/>
        </w:rPr>
        <w:t>に返納し</w:t>
      </w:r>
      <w:r>
        <w:rPr>
          <w:rFonts w:eastAsiaTheme="minorHAnsi" w:hint="eastAsia"/>
          <w:color w:val="333333"/>
        </w:rPr>
        <w:t>て下さい</w:t>
      </w:r>
      <w:r w:rsidRPr="00BB3E21">
        <w:rPr>
          <w:rFonts w:eastAsiaTheme="minorHAnsi"/>
          <w:color w:val="333333"/>
        </w:rPr>
        <w:t>。</w:t>
      </w:r>
    </w:p>
    <w:p w14:paraId="343597A8" w14:textId="77777777" w:rsidR="006F2349" w:rsidRPr="00BB3E21" w:rsidRDefault="006F2349" w:rsidP="006F2349">
      <w:pPr>
        <w:widowControl/>
        <w:spacing w:after="60" w:line="357" w:lineRule="atLeast"/>
        <w:jc w:val="left"/>
        <w:textAlignment w:val="baseline"/>
        <w:rPr>
          <w:rFonts w:eastAsiaTheme="minorHAnsi"/>
          <w:color w:val="333333"/>
        </w:rPr>
      </w:pPr>
      <w:r w:rsidRPr="00BB3E21">
        <w:rPr>
          <w:rFonts w:eastAsiaTheme="minorHAnsi"/>
          <w:color w:val="333333"/>
        </w:rPr>
        <w:t xml:space="preserve">　実際に、患者さんに薬剤を使用する際も注意が必要です。</w:t>
      </w:r>
      <w:r>
        <w:rPr>
          <w:rFonts w:eastAsiaTheme="minorHAnsi" w:hint="eastAsia"/>
          <w:color w:val="333333"/>
        </w:rPr>
        <w:t>フェンタニル3日用テープ</w:t>
      </w:r>
      <w:r w:rsidRPr="00BB3E21">
        <w:rPr>
          <w:rFonts w:eastAsiaTheme="minorHAnsi"/>
          <w:color w:val="333333"/>
        </w:rPr>
        <w:t>などの貼付剤は、薬剤に触れないように手袋を装着して取り扱い、除去する際も同様に薬剤に触れないように二つ折りに</w:t>
      </w:r>
      <w:r>
        <w:rPr>
          <w:rFonts w:eastAsiaTheme="minorHAnsi" w:hint="eastAsia"/>
          <w:color w:val="333333"/>
        </w:rPr>
        <w:t>して下さい。廃棄は薬剤科にて行います</w:t>
      </w:r>
      <w:r w:rsidRPr="00BB3E21">
        <w:rPr>
          <w:rFonts w:eastAsiaTheme="minorHAnsi"/>
          <w:color w:val="333333"/>
        </w:rPr>
        <w:t>。</w:t>
      </w:r>
    </w:p>
    <w:p w14:paraId="0707D8CF" w14:textId="77777777" w:rsidR="006F2349" w:rsidRPr="00BB3E21" w:rsidRDefault="006F2349" w:rsidP="006F2349">
      <w:pPr>
        <w:widowControl/>
        <w:spacing w:after="60" w:line="357" w:lineRule="atLeast"/>
        <w:jc w:val="left"/>
        <w:textAlignment w:val="baseline"/>
        <w:rPr>
          <w:rFonts w:eastAsiaTheme="minorHAnsi"/>
          <w:b/>
          <w:bCs/>
          <w:color w:val="333333"/>
        </w:rPr>
      </w:pPr>
      <w:r w:rsidRPr="00BB3E21">
        <w:rPr>
          <w:rFonts w:eastAsiaTheme="minorHAnsi"/>
          <w:b/>
          <w:bCs/>
          <w:color w:val="333333"/>
        </w:rPr>
        <w:lastRenderedPageBreak/>
        <w:t>オピオイド使用時の記録の書き方</w:t>
      </w:r>
    </w:p>
    <w:p w14:paraId="53152955" w14:textId="77777777" w:rsidR="006F2349" w:rsidRPr="00BB3E21" w:rsidRDefault="006F2349" w:rsidP="006F2349">
      <w:pPr>
        <w:widowControl/>
        <w:spacing w:after="60" w:line="357" w:lineRule="atLeast"/>
        <w:jc w:val="left"/>
        <w:textAlignment w:val="baseline"/>
        <w:rPr>
          <w:rFonts w:eastAsiaTheme="minorHAnsi"/>
          <w:color w:val="333333"/>
        </w:rPr>
      </w:pPr>
      <w:r w:rsidRPr="00BB3E21">
        <w:rPr>
          <w:rFonts w:eastAsiaTheme="minorHAnsi"/>
          <w:color w:val="333333"/>
        </w:rPr>
        <w:t xml:space="preserve">　オピオイドの受け取りや返納、使用した際は、院内で決められた記録場所に、薬品名と使用量、残量、返納する場合は返納数（量）などを記載します。</w:t>
      </w:r>
    </w:p>
    <w:p w14:paraId="6DDF7B31" w14:textId="77777777" w:rsidR="006F2349" w:rsidRPr="00BB3E21" w:rsidRDefault="006F2349" w:rsidP="006F2349">
      <w:pPr>
        <w:widowControl/>
        <w:spacing w:after="60" w:line="357" w:lineRule="atLeast"/>
        <w:ind w:firstLineChars="100" w:firstLine="210"/>
        <w:jc w:val="left"/>
        <w:textAlignment w:val="baseline"/>
        <w:rPr>
          <w:rFonts w:eastAsiaTheme="minorHAnsi"/>
          <w:color w:val="333333"/>
        </w:rPr>
      </w:pPr>
      <w:r>
        <w:rPr>
          <w:rFonts w:eastAsiaTheme="minorHAnsi" w:hint="eastAsia"/>
          <w:color w:val="333333"/>
        </w:rPr>
        <w:t>当</w:t>
      </w:r>
      <w:r w:rsidRPr="00BB3E21">
        <w:rPr>
          <w:rFonts w:eastAsiaTheme="minorHAnsi"/>
          <w:color w:val="333333"/>
        </w:rPr>
        <w:t>院では、薬剤</w:t>
      </w:r>
      <w:r>
        <w:rPr>
          <w:rFonts w:eastAsiaTheme="minorHAnsi" w:hint="eastAsia"/>
          <w:color w:val="333333"/>
        </w:rPr>
        <w:t>科</w:t>
      </w:r>
      <w:r w:rsidRPr="00BB3E21">
        <w:rPr>
          <w:rFonts w:eastAsiaTheme="minorHAnsi"/>
          <w:color w:val="333333"/>
        </w:rPr>
        <w:t>から</w:t>
      </w:r>
      <w:r>
        <w:rPr>
          <w:rFonts w:eastAsiaTheme="minorHAnsi" w:hint="eastAsia"/>
          <w:color w:val="333333"/>
        </w:rPr>
        <w:t>内用・外用</w:t>
      </w:r>
      <w:r w:rsidRPr="00BB3E21">
        <w:rPr>
          <w:rFonts w:eastAsiaTheme="minorHAnsi"/>
          <w:color w:val="333333"/>
        </w:rPr>
        <w:t>オピオイドを受け取った際、麻薬</w:t>
      </w:r>
      <w:r>
        <w:rPr>
          <w:rFonts w:eastAsiaTheme="minorHAnsi" w:hint="eastAsia"/>
          <w:color w:val="333333"/>
        </w:rPr>
        <w:t>施用票</w:t>
      </w:r>
      <w:r w:rsidRPr="00BB3E21">
        <w:rPr>
          <w:rFonts w:eastAsiaTheme="minorHAnsi"/>
          <w:color w:val="333333"/>
        </w:rPr>
        <w:t>に、①</w:t>
      </w:r>
      <w:r>
        <w:rPr>
          <w:rFonts w:eastAsiaTheme="minorHAnsi" w:hint="eastAsia"/>
          <w:color w:val="333333"/>
        </w:rPr>
        <w:t>医師名</w:t>
      </w:r>
      <w:r w:rsidRPr="00BB3E21">
        <w:rPr>
          <w:rFonts w:eastAsiaTheme="minorHAnsi"/>
          <w:color w:val="333333"/>
        </w:rPr>
        <w:t>、②患者ID、③患者氏名、④薬品名、⑤</w:t>
      </w:r>
      <w:r>
        <w:rPr>
          <w:rFonts w:eastAsiaTheme="minorHAnsi" w:hint="eastAsia"/>
          <w:color w:val="333333"/>
        </w:rPr>
        <w:t>用法用量</w:t>
      </w:r>
      <w:r w:rsidRPr="00BB3E21">
        <w:rPr>
          <w:rFonts w:eastAsiaTheme="minorHAnsi"/>
          <w:color w:val="333333"/>
        </w:rPr>
        <w:t>、⑥</w:t>
      </w:r>
      <w:r>
        <w:rPr>
          <w:rFonts w:eastAsiaTheme="minorHAnsi" w:hint="eastAsia"/>
          <w:color w:val="333333"/>
        </w:rPr>
        <w:t>開始日が記載通りであることを確認し、確認者名を</w:t>
      </w:r>
      <w:r w:rsidRPr="00BB3E21">
        <w:rPr>
          <w:rFonts w:eastAsiaTheme="minorHAnsi"/>
          <w:color w:val="333333"/>
        </w:rPr>
        <w:t>記載</w:t>
      </w:r>
      <w:r>
        <w:rPr>
          <w:rFonts w:eastAsiaTheme="minorHAnsi" w:hint="eastAsia"/>
          <w:color w:val="333333"/>
        </w:rPr>
        <w:t>又は押印</w:t>
      </w:r>
      <w:r w:rsidRPr="00BB3E21">
        <w:rPr>
          <w:rFonts w:eastAsiaTheme="minorHAnsi"/>
          <w:color w:val="333333"/>
        </w:rPr>
        <w:t>します</w:t>
      </w:r>
      <w:r>
        <w:rPr>
          <w:rFonts w:eastAsiaTheme="minorHAnsi" w:hint="eastAsia"/>
          <w:color w:val="333333"/>
        </w:rPr>
        <w:t>。</w:t>
      </w:r>
    </w:p>
    <w:p w14:paraId="3185F46C" w14:textId="77777777" w:rsidR="006F2349" w:rsidRPr="00BB3E21" w:rsidRDefault="006F2349" w:rsidP="006F2349">
      <w:pPr>
        <w:widowControl/>
        <w:spacing w:after="60" w:line="357" w:lineRule="atLeast"/>
        <w:ind w:firstLineChars="100" w:firstLine="210"/>
        <w:jc w:val="left"/>
        <w:textAlignment w:val="baseline"/>
        <w:rPr>
          <w:rFonts w:eastAsiaTheme="minorHAnsi"/>
          <w:color w:val="333333"/>
        </w:rPr>
      </w:pPr>
      <w:r>
        <w:rPr>
          <w:rFonts w:eastAsiaTheme="minorHAnsi" w:hint="eastAsia"/>
          <w:color w:val="333333"/>
        </w:rPr>
        <w:t>返還</w:t>
      </w:r>
      <w:r w:rsidRPr="00BB3E21">
        <w:rPr>
          <w:rFonts w:eastAsiaTheme="minorHAnsi"/>
          <w:color w:val="333333"/>
        </w:rPr>
        <w:t>する際は</w:t>
      </w:r>
      <w:r>
        <w:rPr>
          <w:rFonts w:eastAsiaTheme="minorHAnsi" w:hint="eastAsia"/>
          <w:color w:val="333333"/>
        </w:rPr>
        <w:t>「調剤済み麻薬の返還伝票」</w:t>
      </w:r>
      <w:r w:rsidRPr="00BB3E21">
        <w:rPr>
          <w:rFonts w:eastAsiaTheme="minorHAnsi"/>
          <w:color w:val="333333"/>
        </w:rPr>
        <w:t>に、①返納日、②</w:t>
      </w:r>
      <w:r>
        <w:rPr>
          <w:rFonts w:eastAsiaTheme="minorHAnsi" w:hint="eastAsia"/>
          <w:color w:val="333333"/>
        </w:rPr>
        <w:t>患者名、③麻薬名、④返還</w:t>
      </w:r>
      <w:r w:rsidRPr="00BB3E21">
        <w:rPr>
          <w:rFonts w:eastAsiaTheme="minorHAnsi"/>
          <w:color w:val="333333"/>
        </w:rPr>
        <w:t>数（量）、</w:t>
      </w:r>
      <w:r>
        <w:rPr>
          <w:rFonts w:eastAsiaTheme="minorHAnsi" w:hint="eastAsia"/>
          <w:color w:val="333333"/>
        </w:rPr>
        <w:t>⑤院内調剤薬or持参薬、</w:t>
      </w:r>
      <w:r w:rsidRPr="00BB3E21">
        <w:rPr>
          <w:rFonts w:eastAsiaTheme="minorHAnsi"/>
          <w:color w:val="333333"/>
        </w:rPr>
        <w:t>③</w:t>
      </w:r>
      <w:r>
        <w:rPr>
          <w:rFonts w:eastAsiaTheme="minorHAnsi" w:hint="eastAsia"/>
          <w:color w:val="333333"/>
        </w:rPr>
        <w:t>返還</w:t>
      </w:r>
      <w:r w:rsidRPr="00BB3E21">
        <w:rPr>
          <w:rFonts w:eastAsiaTheme="minorHAnsi"/>
          <w:color w:val="333333"/>
        </w:rPr>
        <w:t>者氏名を記載します。</w:t>
      </w:r>
    </w:p>
    <w:p w14:paraId="7AFEA32E" w14:textId="77777777" w:rsidR="006F2349" w:rsidRPr="00BB3E21" w:rsidRDefault="006F2349" w:rsidP="006F2349">
      <w:pPr>
        <w:widowControl/>
        <w:spacing w:after="60" w:line="357" w:lineRule="atLeast"/>
        <w:ind w:firstLineChars="100" w:firstLine="210"/>
        <w:jc w:val="left"/>
        <w:textAlignment w:val="baseline"/>
        <w:rPr>
          <w:rFonts w:eastAsiaTheme="minorHAnsi"/>
          <w:color w:val="333333"/>
        </w:rPr>
      </w:pPr>
      <w:r w:rsidRPr="00BB3E21">
        <w:rPr>
          <w:rFonts w:eastAsiaTheme="minorHAnsi"/>
          <w:color w:val="333333"/>
        </w:rPr>
        <w:t>受け取り、</w:t>
      </w:r>
      <w:r>
        <w:rPr>
          <w:rFonts w:eastAsiaTheme="minorHAnsi" w:hint="eastAsia"/>
          <w:color w:val="333333"/>
        </w:rPr>
        <w:t>返還</w:t>
      </w:r>
      <w:r w:rsidRPr="00BB3E21">
        <w:rPr>
          <w:rFonts w:eastAsiaTheme="minorHAnsi"/>
          <w:color w:val="333333"/>
        </w:rPr>
        <w:t>のいずれも看護師と薬剤師によるダブルチェックを行って</w:t>
      </w:r>
      <w:r>
        <w:rPr>
          <w:rFonts w:eastAsiaTheme="minorHAnsi" w:hint="eastAsia"/>
          <w:color w:val="333333"/>
        </w:rPr>
        <w:t>下さい</w:t>
      </w:r>
      <w:r w:rsidRPr="00BB3E21">
        <w:rPr>
          <w:rFonts w:eastAsiaTheme="minorHAnsi"/>
          <w:color w:val="333333"/>
        </w:rPr>
        <w:t>。</w:t>
      </w:r>
    </w:p>
    <w:p w14:paraId="15C714A6" w14:textId="2930FCD9" w:rsidR="006F2349" w:rsidRPr="00BB3E21" w:rsidRDefault="006F2349" w:rsidP="006F2349">
      <w:pPr>
        <w:widowControl/>
        <w:spacing w:after="60" w:line="357" w:lineRule="atLeast"/>
        <w:ind w:firstLineChars="100" w:firstLine="210"/>
        <w:jc w:val="left"/>
        <w:textAlignment w:val="baseline"/>
        <w:rPr>
          <w:rFonts w:eastAsiaTheme="minorHAnsi"/>
          <w:color w:val="333333"/>
        </w:rPr>
      </w:pPr>
      <w:r w:rsidRPr="00BB3E21">
        <w:rPr>
          <w:rFonts w:eastAsiaTheme="minorHAnsi"/>
          <w:color w:val="333333"/>
        </w:rPr>
        <w:t>オピオイドを使用した際は、麻薬施用票（患者が自己管理している場合</w:t>
      </w:r>
      <w:r>
        <w:rPr>
          <w:rFonts w:eastAsiaTheme="minorHAnsi" w:hint="eastAsia"/>
          <w:color w:val="333333"/>
        </w:rPr>
        <w:t>も同様</w:t>
      </w:r>
      <w:r w:rsidRPr="00BB3E21">
        <w:rPr>
          <w:rFonts w:eastAsiaTheme="minorHAnsi"/>
          <w:color w:val="333333"/>
        </w:rPr>
        <w:t>）に、①使用日時②施用量③残数（量）④確認看護師氏名/実施看護師氏名を記載して</w:t>
      </w:r>
      <w:r>
        <w:rPr>
          <w:rFonts w:eastAsiaTheme="minorHAnsi" w:hint="eastAsia"/>
          <w:color w:val="333333"/>
        </w:rPr>
        <w:t>下さい</w:t>
      </w:r>
      <w:r w:rsidRPr="00BB3E21">
        <w:rPr>
          <w:rFonts w:eastAsiaTheme="minorHAnsi"/>
          <w:color w:val="333333"/>
        </w:rPr>
        <w:t>。</w:t>
      </w:r>
    </w:p>
    <w:p w14:paraId="116FDE61" w14:textId="77777777" w:rsidR="006F2349" w:rsidRPr="00BB3E21" w:rsidRDefault="006F2349" w:rsidP="006F2349">
      <w:pPr>
        <w:widowControl/>
        <w:spacing w:after="60" w:line="357" w:lineRule="atLeast"/>
        <w:jc w:val="left"/>
        <w:textAlignment w:val="baseline"/>
        <w:rPr>
          <w:rFonts w:eastAsiaTheme="minorHAnsi"/>
          <w:b/>
          <w:bCs/>
          <w:color w:val="333333"/>
        </w:rPr>
      </w:pPr>
      <w:r w:rsidRPr="00BB3E21">
        <w:rPr>
          <w:rFonts w:eastAsiaTheme="minorHAnsi"/>
          <w:b/>
          <w:bCs/>
          <w:color w:val="333333"/>
        </w:rPr>
        <w:t>オピオイド使用時のアセスメントのポイント</w:t>
      </w:r>
    </w:p>
    <w:p w14:paraId="0BB2D9F3" w14:textId="08AABADE" w:rsidR="006F2349" w:rsidRPr="00BB3E21" w:rsidRDefault="006F2349" w:rsidP="006F2349">
      <w:pPr>
        <w:widowControl/>
        <w:spacing w:after="60" w:line="357" w:lineRule="atLeast"/>
        <w:jc w:val="left"/>
        <w:textAlignment w:val="baseline"/>
        <w:rPr>
          <w:rFonts w:eastAsiaTheme="minorHAnsi"/>
          <w:color w:val="333333"/>
        </w:rPr>
      </w:pPr>
      <w:r w:rsidRPr="00BB3E21">
        <w:rPr>
          <w:rFonts w:eastAsiaTheme="minorHAnsi"/>
          <w:color w:val="333333"/>
        </w:rPr>
        <w:t xml:space="preserve">　オピオイドは患者さんの苦痛を緩和するために有用な薬剤ですが、患者さんによっては、「寿命を縮める」、「最後の薬」など抵抗感を持っていることも少なくありません。</w:t>
      </w:r>
    </w:p>
    <w:p w14:paraId="67600748" w14:textId="4302EF23" w:rsidR="006F2349" w:rsidRPr="00BB3E21" w:rsidRDefault="006F2349" w:rsidP="006F2349">
      <w:pPr>
        <w:widowControl/>
        <w:spacing w:after="60" w:line="357" w:lineRule="atLeast"/>
        <w:ind w:firstLineChars="100" w:firstLine="210"/>
        <w:jc w:val="left"/>
        <w:textAlignment w:val="baseline"/>
        <w:rPr>
          <w:rFonts w:eastAsiaTheme="minorHAnsi"/>
          <w:color w:val="333333"/>
        </w:rPr>
      </w:pPr>
      <w:r w:rsidRPr="00BB3E21">
        <w:rPr>
          <w:rFonts w:eastAsiaTheme="minorHAnsi"/>
          <w:color w:val="333333"/>
        </w:rPr>
        <w:t>特にオピオイドを開始した際は、眠気や悪心、便秘などの副作用</w:t>
      </w:r>
      <w:r>
        <w:rPr>
          <w:rFonts w:eastAsiaTheme="minorHAnsi" w:hint="eastAsia"/>
          <w:color w:val="333333"/>
        </w:rPr>
        <w:t>が起こるため</w:t>
      </w:r>
      <w:r w:rsidRPr="00BB3E21">
        <w:rPr>
          <w:rFonts w:eastAsiaTheme="minorHAnsi"/>
          <w:color w:val="333333"/>
        </w:rPr>
        <w:t>、使用することに不安が高まり</w:t>
      </w:r>
      <w:r>
        <w:rPr>
          <w:rFonts w:eastAsiaTheme="minorHAnsi" w:hint="eastAsia"/>
          <w:color w:val="333333"/>
        </w:rPr>
        <w:t>ます</w:t>
      </w:r>
      <w:r w:rsidRPr="00BB3E21">
        <w:rPr>
          <w:rFonts w:eastAsiaTheme="minorHAnsi"/>
          <w:color w:val="333333"/>
        </w:rPr>
        <w:t>。医師</w:t>
      </w:r>
      <w:r w:rsidR="00C85B46">
        <w:rPr>
          <w:rFonts w:eastAsiaTheme="minorHAnsi" w:hint="eastAsia"/>
          <w:color w:val="333333"/>
        </w:rPr>
        <w:t>、</w:t>
      </w:r>
      <w:r w:rsidRPr="00BB3E21">
        <w:rPr>
          <w:rFonts w:eastAsiaTheme="minorHAnsi"/>
          <w:color w:val="333333"/>
        </w:rPr>
        <w:t>薬剤師</w:t>
      </w:r>
      <w:r w:rsidR="00C85B46">
        <w:rPr>
          <w:rFonts w:eastAsiaTheme="minorHAnsi" w:hint="eastAsia"/>
          <w:color w:val="333333"/>
        </w:rPr>
        <w:t>、看護師が</w:t>
      </w:r>
      <w:r w:rsidRPr="00BB3E21">
        <w:rPr>
          <w:rFonts w:eastAsiaTheme="minorHAnsi"/>
          <w:color w:val="333333"/>
        </w:rPr>
        <w:t>連携しながら薬剤の特徴を説明し、正しい知識を伝えるほか、患者さんと一緒にレスキュー薬を使用するタイミングを考えて効果を評価するなど、丁寧な支援を心がけ</w:t>
      </w:r>
      <w:r>
        <w:rPr>
          <w:rFonts w:eastAsiaTheme="minorHAnsi" w:hint="eastAsia"/>
          <w:color w:val="333333"/>
        </w:rPr>
        <w:t>て下さい</w:t>
      </w:r>
      <w:r w:rsidRPr="00BB3E21">
        <w:rPr>
          <w:rFonts w:eastAsiaTheme="minorHAnsi"/>
          <w:color w:val="333333"/>
        </w:rPr>
        <w:t>。</w:t>
      </w:r>
    </w:p>
    <w:p w14:paraId="6A044459" w14:textId="77777777" w:rsidR="006F2349" w:rsidRPr="00BB3E21" w:rsidRDefault="006F2349" w:rsidP="006F2349">
      <w:pPr>
        <w:widowControl/>
        <w:spacing w:after="60" w:line="357" w:lineRule="atLeast"/>
        <w:ind w:firstLineChars="100" w:firstLine="210"/>
        <w:jc w:val="left"/>
        <w:textAlignment w:val="baseline"/>
        <w:rPr>
          <w:rFonts w:eastAsiaTheme="minorHAnsi"/>
          <w:color w:val="333333"/>
        </w:rPr>
      </w:pPr>
      <w:r w:rsidRPr="00BB3E21">
        <w:rPr>
          <w:rFonts w:eastAsiaTheme="minorHAnsi"/>
          <w:color w:val="333333"/>
        </w:rPr>
        <w:t>オピオイド開始前に、痛みの</w:t>
      </w:r>
      <w:r w:rsidRPr="00BB3E21">
        <w:rPr>
          <w:rFonts w:eastAsiaTheme="minorHAnsi"/>
          <w:color w:val="333333"/>
          <w:u w:val="single"/>
        </w:rPr>
        <w:t>評価</w:t>
      </w:r>
      <w:r>
        <w:rPr>
          <w:rFonts w:eastAsiaTheme="minorHAnsi" w:hint="eastAsia"/>
          <w:color w:val="333333"/>
          <w:u w:val="single"/>
        </w:rPr>
        <w:t>スケール</w:t>
      </w:r>
      <w:r w:rsidRPr="00BB3E21">
        <w:rPr>
          <w:rFonts w:eastAsiaTheme="minorHAnsi"/>
          <w:color w:val="333333"/>
        </w:rPr>
        <w:t>を用いて、患者さんとともに痛みの包括的な評価と実現可能な目標（痛みに妨げられず眠れるなど）を設定し、定期的に薬物療法の評価を行うことも疼痛緩和を促進するうえで有効です。</w:t>
      </w:r>
    </w:p>
    <w:p w14:paraId="40BEF973" w14:textId="77777777" w:rsidR="006F2349" w:rsidRDefault="006F2349" w:rsidP="006F2349">
      <w:pPr>
        <w:widowControl/>
        <w:spacing w:after="60" w:line="357" w:lineRule="atLeast"/>
        <w:jc w:val="left"/>
        <w:textAlignment w:val="baseline"/>
        <w:rPr>
          <w:rFonts w:eastAsiaTheme="minorHAnsi"/>
          <w:color w:val="333333"/>
        </w:rPr>
      </w:pPr>
      <w:r>
        <w:rPr>
          <w:rFonts w:eastAsiaTheme="minorHAnsi" w:hint="eastAsia"/>
          <w:color w:val="333333"/>
        </w:rPr>
        <w:t>評価スケール：VAS（Visual　Analog　Scale）</w:t>
      </w:r>
    </w:p>
    <w:p w14:paraId="797498ED" w14:textId="77777777" w:rsidR="006F2349" w:rsidRDefault="006F2349" w:rsidP="006F2349">
      <w:pPr>
        <w:widowControl/>
        <w:spacing w:after="60" w:line="357" w:lineRule="atLeast"/>
        <w:jc w:val="left"/>
        <w:textAlignment w:val="baseline"/>
        <w:rPr>
          <w:rFonts w:eastAsiaTheme="minorHAnsi"/>
          <w:color w:val="333333"/>
        </w:rPr>
      </w:pPr>
      <w:r>
        <w:rPr>
          <w:rFonts w:eastAsiaTheme="minorHAnsi" w:hint="eastAsia"/>
          <w:color w:val="333333"/>
        </w:rPr>
        <w:t xml:space="preserve">　　　　　　　NRS（Numerical　Rating　Scale）</w:t>
      </w:r>
    </w:p>
    <w:p w14:paraId="091BA85F" w14:textId="77777777" w:rsidR="006F2349" w:rsidRDefault="006F2349" w:rsidP="006F2349">
      <w:pPr>
        <w:widowControl/>
        <w:spacing w:after="60" w:line="357" w:lineRule="atLeast"/>
        <w:jc w:val="left"/>
        <w:textAlignment w:val="baseline"/>
        <w:rPr>
          <w:rFonts w:eastAsiaTheme="minorHAnsi"/>
          <w:color w:val="333333"/>
        </w:rPr>
      </w:pPr>
      <w:r>
        <w:rPr>
          <w:rFonts w:eastAsiaTheme="minorHAnsi" w:hint="eastAsia"/>
          <w:color w:val="333333"/>
        </w:rPr>
        <w:t xml:space="preserve">　　　　　　　VRS（Verbal　</w:t>
      </w:r>
      <w:r w:rsidRPr="00475B8A">
        <w:rPr>
          <w:rFonts w:eastAsiaTheme="minorHAnsi" w:hint="eastAsia"/>
          <w:color w:val="333333"/>
        </w:rPr>
        <w:t xml:space="preserve"> </w:t>
      </w:r>
      <w:r>
        <w:rPr>
          <w:rFonts w:eastAsiaTheme="minorHAnsi" w:hint="eastAsia"/>
          <w:color w:val="333333"/>
        </w:rPr>
        <w:t>Rating　Scale）</w:t>
      </w:r>
    </w:p>
    <w:p w14:paraId="05170A20" w14:textId="77777777" w:rsidR="006F2349" w:rsidRPr="00BB3E21" w:rsidRDefault="006F2349" w:rsidP="006F2349">
      <w:pPr>
        <w:widowControl/>
        <w:spacing w:after="60" w:line="357" w:lineRule="atLeast"/>
        <w:ind w:left="210" w:hangingChars="100" w:hanging="210"/>
        <w:jc w:val="left"/>
        <w:textAlignment w:val="baseline"/>
        <w:rPr>
          <w:rFonts w:eastAsiaTheme="minorHAnsi"/>
          <w:color w:val="333333"/>
        </w:rPr>
      </w:pPr>
      <w:r>
        <w:rPr>
          <w:rFonts w:eastAsiaTheme="minorHAnsi" w:hint="eastAsia"/>
          <w:color w:val="333333"/>
        </w:rPr>
        <w:t xml:space="preserve">　　　　　　　FRS（Face　</w:t>
      </w:r>
      <w:r w:rsidRPr="00475B8A">
        <w:rPr>
          <w:rFonts w:eastAsiaTheme="minorHAnsi" w:hint="eastAsia"/>
          <w:color w:val="333333"/>
        </w:rPr>
        <w:t xml:space="preserve"> </w:t>
      </w:r>
      <w:r>
        <w:rPr>
          <w:rFonts w:eastAsiaTheme="minorHAnsi" w:hint="eastAsia"/>
          <w:color w:val="333333"/>
        </w:rPr>
        <w:t>Rating　Scale）</w:t>
      </w:r>
      <w:r w:rsidRPr="00BB3E21">
        <w:rPr>
          <w:rFonts w:eastAsiaTheme="minorHAnsi"/>
          <w:color w:val="333333"/>
        </w:rPr>
        <w:br/>
        <w:t>また、なるべく苦痛を感じずに過ごせるような日常生活の援助や、精神的支援なども薬物療法とあわせて行いましょう。</w:t>
      </w:r>
    </w:p>
    <w:p w14:paraId="5FEC1749" w14:textId="77777777" w:rsidR="006F2349" w:rsidRPr="00BB3E21" w:rsidRDefault="006F2349" w:rsidP="006F2349">
      <w:pPr>
        <w:widowControl/>
        <w:spacing w:after="60" w:line="357" w:lineRule="atLeast"/>
        <w:jc w:val="left"/>
        <w:textAlignment w:val="baseline"/>
        <w:rPr>
          <w:rFonts w:eastAsiaTheme="minorHAnsi"/>
          <w:color w:val="333333"/>
        </w:rPr>
      </w:pPr>
      <w:r w:rsidRPr="00BB3E21">
        <w:rPr>
          <w:rFonts w:eastAsiaTheme="minorHAnsi"/>
          <w:b/>
          <w:bCs/>
          <w:color w:val="333333"/>
        </w:rPr>
        <w:t>トラブル発生時の対処の仕方</w:t>
      </w:r>
    </w:p>
    <w:p w14:paraId="79AD3FDA" w14:textId="688FC0B8" w:rsidR="006F2349" w:rsidRPr="00C85B46" w:rsidRDefault="006F2349" w:rsidP="00751050">
      <w:pPr>
        <w:widowControl/>
        <w:spacing w:after="60" w:line="357" w:lineRule="atLeast"/>
        <w:jc w:val="left"/>
        <w:textAlignment w:val="baseline"/>
        <w:rPr>
          <w:rFonts w:eastAsiaTheme="minorHAnsi" w:hint="eastAsia"/>
          <w:color w:val="333333"/>
        </w:rPr>
      </w:pPr>
      <w:r w:rsidRPr="00BB3E21">
        <w:rPr>
          <w:rFonts w:eastAsiaTheme="minorHAnsi"/>
          <w:color w:val="333333"/>
        </w:rPr>
        <w:t xml:space="preserve">　オピオイドの破損、紛失、盗難などが生じた際は、都道府県知事への「麻薬事故届」が必要となり、盗難の場合には警察への通報も必要です。病棟</w:t>
      </w:r>
      <w:r w:rsidR="00C85B46">
        <w:rPr>
          <w:rFonts w:eastAsiaTheme="minorHAnsi" w:hint="eastAsia"/>
          <w:color w:val="333333"/>
        </w:rPr>
        <w:t>、手術室など</w:t>
      </w:r>
      <w:r w:rsidRPr="00BB3E21">
        <w:rPr>
          <w:rFonts w:eastAsiaTheme="minorHAnsi"/>
          <w:color w:val="333333"/>
        </w:rPr>
        <w:t>で破損や盗難があった場合には、ただちに病棟管理者に連絡のうえ、麻薬管理者（薬剤</w:t>
      </w:r>
      <w:r>
        <w:rPr>
          <w:rFonts w:eastAsiaTheme="minorHAnsi" w:hint="eastAsia"/>
          <w:color w:val="333333"/>
        </w:rPr>
        <w:t>科</w:t>
      </w:r>
      <w:r w:rsidRPr="00BB3E21">
        <w:rPr>
          <w:rFonts w:eastAsiaTheme="minorHAnsi"/>
          <w:color w:val="333333"/>
        </w:rPr>
        <w:t>長）</w:t>
      </w:r>
      <w:r>
        <w:rPr>
          <w:rFonts w:eastAsiaTheme="minorHAnsi" w:hint="eastAsia"/>
          <w:color w:val="333333"/>
        </w:rPr>
        <w:t>または病棟薬剤師</w:t>
      </w:r>
      <w:r w:rsidRPr="00BB3E21">
        <w:rPr>
          <w:rFonts w:eastAsiaTheme="minorHAnsi"/>
          <w:color w:val="333333"/>
        </w:rPr>
        <w:t>に報告し</w:t>
      </w:r>
      <w:r>
        <w:rPr>
          <w:rFonts w:eastAsiaTheme="minorHAnsi" w:hint="eastAsia"/>
          <w:color w:val="333333"/>
        </w:rPr>
        <w:t>て下さい</w:t>
      </w:r>
      <w:r w:rsidRPr="00BB3E21">
        <w:rPr>
          <w:rFonts w:eastAsiaTheme="minorHAnsi"/>
          <w:color w:val="333333"/>
        </w:rPr>
        <w:t>。</w:t>
      </w:r>
    </w:p>
    <w:sectPr w:rsidR="006F2349" w:rsidRPr="00C85B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AA3F8" w14:textId="77777777" w:rsidR="00586E61" w:rsidRDefault="00586E61" w:rsidP="00B96EAA">
      <w:r>
        <w:separator/>
      </w:r>
    </w:p>
  </w:endnote>
  <w:endnote w:type="continuationSeparator" w:id="0">
    <w:p w14:paraId="18F24CD0" w14:textId="77777777" w:rsidR="00586E61" w:rsidRDefault="00586E61" w:rsidP="00B9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EA23B" w14:textId="77777777" w:rsidR="00586E61" w:rsidRDefault="00586E61" w:rsidP="00B96EAA">
      <w:r>
        <w:separator/>
      </w:r>
    </w:p>
  </w:footnote>
  <w:footnote w:type="continuationSeparator" w:id="0">
    <w:p w14:paraId="6A05CE19" w14:textId="77777777" w:rsidR="00586E61" w:rsidRDefault="00586E61" w:rsidP="00B9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1758A"/>
    <w:multiLevelType w:val="multilevel"/>
    <w:tmpl w:val="1A80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5476D"/>
    <w:multiLevelType w:val="multilevel"/>
    <w:tmpl w:val="C582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3050F"/>
    <w:multiLevelType w:val="multilevel"/>
    <w:tmpl w:val="7BC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27A23"/>
    <w:multiLevelType w:val="multilevel"/>
    <w:tmpl w:val="A578573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535883"/>
    <w:multiLevelType w:val="multilevel"/>
    <w:tmpl w:val="E324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ED2DDB"/>
    <w:multiLevelType w:val="hybridMultilevel"/>
    <w:tmpl w:val="BD5C1C14"/>
    <w:lvl w:ilvl="0" w:tplc="705038FE">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 w15:restartNumberingAfterBreak="0">
    <w:nsid w:val="320C2B6B"/>
    <w:multiLevelType w:val="hybridMultilevel"/>
    <w:tmpl w:val="72406036"/>
    <w:lvl w:ilvl="0" w:tplc="05D8A340">
      <w:start w:val="1"/>
      <w:numFmt w:val="decimalEnclosedCircle"/>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7" w15:restartNumberingAfterBreak="0">
    <w:nsid w:val="3A411F34"/>
    <w:multiLevelType w:val="multilevel"/>
    <w:tmpl w:val="901AC7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343BCB"/>
    <w:multiLevelType w:val="multilevel"/>
    <w:tmpl w:val="5166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EA46C1"/>
    <w:multiLevelType w:val="hybridMultilevel"/>
    <w:tmpl w:val="740C61BC"/>
    <w:lvl w:ilvl="0" w:tplc="55088B5A">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E43652"/>
    <w:multiLevelType w:val="hybridMultilevel"/>
    <w:tmpl w:val="CBF4020E"/>
    <w:lvl w:ilvl="0" w:tplc="FCD408A4">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D6D0A40"/>
    <w:multiLevelType w:val="hybridMultilevel"/>
    <w:tmpl w:val="4B0EDC58"/>
    <w:lvl w:ilvl="0" w:tplc="45AC3B7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2802C58"/>
    <w:multiLevelType w:val="multilevel"/>
    <w:tmpl w:val="ACCE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0B1655"/>
    <w:multiLevelType w:val="multilevel"/>
    <w:tmpl w:val="E50C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8C70B0"/>
    <w:multiLevelType w:val="multilevel"/>
    <w:tmpl w:val="C4F8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790C64"/>
    <w:multiLevelType w:val="hybridMultilevel"/>
    <w:tmpl w:val="39E20288"/>
    <w:lvl w:ilvl="0" w:tplc="05420850">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D012936"/>
    <w:multiLevelType w:val="multilevel"/>
    <w:tmpl w:val="7482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6251BF"/>
    <w:multiLevelType w:val="multilevel"/>
    <w:tmpl w:val="A710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837466"/>
    <w:multiLevelType w:val="multilevel"/>
    <w:tmpl w:val="71A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981B71"/>
    <w:multiLevelType w:val="multilevel"/>
    <w:tmpl w:val="C924F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974F76"/>
    <w:multiLevelType w:val="multilevel"/>
    <w:tmpl w:val="5BF8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1B7A07"/>
    <w:multiLevelType w:val="multilevel"/>
    <w:tmpl w:val="7506C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2869F7"/>
    <w:multiLevelType w:val="multilevel"/>
    <w:tmpl w:val="C798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0D7FA7"/>
    <w:multiLevelType w:val="multilevel"/>
    <w:tmpl w:val="EBA0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0181862">
    <w:abstractNumId w:val="9"/>
  </w:num>
  <w:num w:numId="2" w16cid:durableId="958606831">
    <w:abstractNumId w:val="7"/>
  </w:num>
  <w:num w:numId="3" w16cid:durableId="1650598098">
    <w:abstractNumId w:val="22"/>
  </w:num>
  <w:num w:numId="4" w16cid:durableId="1094401725">
    <w:abstractNumId w:val="12"/>
  </w:num>
  <w:num w:numId="5" w16cid:durableId="580526454">
    <w:abstractNumId w:val="8"/>
  </w:num>
  <w:num w:numId="6" w16cid:durableId="1697734891">
    <w:abstractNumId w:val="1"/>
  </w:num>
  <w:num w:numId="7" w16cid:durableId="1488748483">
    <w:abstractNumId w:val="11"/>
  </w:num>
  <w:num w:numId="8" w16cid:durableId="893810388">
    <w:abstractNumId w:val="19"/>
  </w:num>
  <w:num w:numId="9" w16cid:durableId="1833334231">
    <w:abstractNumId w:val="3"/>
  </w:num>
  <w:num w:numId="10" w16cid:durableId="1267619818">
    <w:abstractNumId w:val="14"/>
  </w:num>
  <w:num w:numId="11" w16cid:durableId="1768310520">
    <w:abstractNumId w:val="23"/>
  </w:num>
  <w:num w:numId="12" w16cid:durableId="1810246157">
    <w:abstractNumId w:val="13"/>
  </w:num>
  <w:num w:numId="13" w16cid:durableId="1796754526">
    <w:abstractNumId w:val="4"/>
  </w:num>
  <w:num w:numId="14" w16cid:durableId="1917670972">
    <w:abstractNumId w:val="10"/>
  </w:num>
  <w:num w:numId="15" w16cid:durableId="973832030">
    <w:abstractNumId w:val="15"/>
  </w:num>
  <w:num w:numId="16" w16cid:durableId="16542156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5184387">
    <w:abstractNumId w:val="20"/>
  </w:num>
  <w:num w:numId="18" w16cid:durableId="1473402831">
    <w:abstractNumId w:val="17"/>
  </w:num>
  <w:num w:numId="19" w16cid:durableId="389304826">
    <w:abstractNumId w:val="16"/>
  </w:num>
  <w:num w:numId="20" w16cid:durableId="1247419382">
    <w:abstractNumId w:val="2"/>
  </w:num>
  <w:num w:numId="21" w16cid:durableId="721296545">
    <w:abstractNumId w:val="18"/>
  </w:num>
  <w:num w:numId="22" w16cid:durableId="63382549">
    <w:abstractNumId w:val="0"/>
  </w:num>
  <w:num w:numId="23" w16cid:durableId="470559388">
    <w:abstractNumId w:val="21"/>
  </w:num>
  <w:num w:numId="24" w16cid:durableId="5386657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8F"/>
    <w:rsid w:val="000008E8"/>
    <w:rsid w:val="00003FE7"/>
    <w:rsid w:val="0000427D"/>
    <w:rsid w:val="000055F2"/>
    <w:rsid w:val="0000697E"/>
    <w:rsid w:val="00007790"/>
    <w:rsid w:val="00011EE3"/>
    <w:rsid w:val="000125D9"/>
    <w:rsid w:val="00012E93"/>
    <w:rsid w:val="00014E04"/>
    <w:rsid w:val="000152C0"/>
    <w:rsid w:val="000157F5"/>
    <w:rsid w:val="0001762F"/>
    <w:rsid w:val="00020692"/>
    <w:rsid w:val="000218AF"/>
    <w:rsid w:val="00026575"/>
    <w:rsid w:val="00027B31"/>
    <w:rsid w:val="0003260B"/>
    <w:rsid w:val="000342CB"/>
    <w:rsid w:val="00034A64"/>
    <w:rsid w:val="00036A26"/>
    <w:rsid w:val="00036C2A"/>
    <w:rsid w:val="0003764D"/>
    <w:rsid w:val="00037D13"/>
    <w:rsid w:val="00042AF3"/>
    <w:rsid w:val="00043BB6"/>
    <w:rsid w:val="00043D23"/>
    <w:rsid w:val="000549A5"/>
    <w:rsid w:val="00054C01"/>
    <w:rsid w:val="0005597B"/>
    <w:rsid w:val="00055D1E"/>
    <w:rsid w:val="00056635"/>
    <w:rsid w:val="00060113"/>
    <w:rsid w:val="00061665"/>
    <w:rsid w:val="00061B10"/>
    <w:rsid w:val="00062461"/>
    <w:rsid w:val="00064002"/>
    <w:rsid w:val="0006437D"/>
    <w:rsid w:val="000643E5"/>
    <w:rsid w:val="0006582D"/>
    <w:rsid w:val="000675F0"/>
    <w:rsid w:val="00067904"/>
    <w:rsid w:val="00070D4F"/>
    <w:rsid w:val="00071777"/>
    <w:rsid w:val="0007198A"/>
    <w:rsid w:val="00071BC6"/>
    <w:rsid w:val="00072154"/>
    <w:rsid w:val="0007299C"/>
    <w:rsid w:val="000765FE"/>
    <w:rsid w:val="00080EE3"/>
    <w:rsid w:val="000812A6"/>
    <w:rsid w:val="000814B5"/>
    <w:rsid w:val="000816A3"/>
    <w:rsid w:val="0008201B"/>
    <w:rsid w:val="00084106"/>
    <w:rsid w:val="000852E1"/>
    <w:rsid w:val="000854A0"/>
    <w:rsid w:val="00085F4D"/>
    <w:rsid w:val="00090AAA"/>
    <w:rsid w:val="00092391"/>
    <w:rsid w:val="00093780"/>
    <w:rsid w:val="00093B08"/>
    <w:rsid w:val="00094AA3"/>
    <w:rsid w:val="00095EF1"/>
    <w:rsid w:val="00095F52"/>
    <w:rsid w:val="00097AE9"/>
    <w:rsid w:val="000A37B9"/>
    <w:rsid w:val="000A47F7"/>
    <w:rsid w:val="000A65E7"/>
    <w:rsid w:val="000A6820"/>
    <w:rsid w:val="000A7968"/>
    <w:rsid w:val="000B4DDF"/>
    <w:rsid w:val="000B7D29"/>
    <w:rsid w:val="000C09A9"/>
    <w:rsid w:val="000C0E00"/>
    <w:rsid w:val="000C10A9"/>
    <w:rsid w:val="000C1124"/>
    <w:rsid w:val="000C2A33"/>
    <w:rsid w:val="000C3A88"/>
    <w:rsid w:val="000C3CC0"/>
    <w:rsid w:val="000C58DC"/>
    <w:rsid w:val="000C5F56"/>
    <w:rsid w:val="000C7EDA"/>
    <w:rsid w:val="000D0D2E"/>
    <w:rsid w:val="000D17E9"/>
    <w:rsid w:val="000D1CA2"/>
    <w:rsid w:val="000D2A09"/>
    <w:rsid w:val="000D3390"/>
    <w:rsid w:val="000D39CF"/>
    <w:rsid w:val="000D41B1"/>
    <w:rsid w:val="000D6B5A"/>
    <w:rsid w:val="000E06F8"/>
    <w:rsid w:val="000E0FE4"/>
    <w:rsid w:val="000E49FC"/>
    <w:rsid w:val="000E537E"/>
    <w:rsid w:val="000E6181"/>
    <w:rsid w:val="000E63A3"/>
    <w:rsid w:val="000E6794"/>
    <w:rsid w:val="000E7A97"/>
    <w:rsid w:val="000F4A08"/>
    <w:rsid w:val="000F5844"/>
    <w:rsid w:val="000F5BC2"/>
    <w:rsid w:val="000F6C4B"/>
    <w:rsid w:val="000F7222"/>
    <w:rsid w:val="000F7C08"/>
    <w:rsid w:val="00100FAA"/>
    <w:rsid w:val="00105B27"/>
    <w:rsid w:val="00105D59"/>
    <w:rsid w:val="001063F4"/>
    <w:rsid w:val="00110931"/>
    <w:rsid w:val="00113D53"/>
    <w:rsid w:val="001148C3"/>
    <w:rsid w:val="00116998"/>
    <w:rsid w:val="001170C1"/>
    <w:rsid w:val="00117D90"/>
    <w:rsid w:val="00120F5F"/>
    <w:rsid w:val="0012227D"/>
    <w:rsid w:val="00122407"/>
    <w:rsid w:val="001238A8"/>
    <w:rsid w:val="001276A3"/>
    <w:rsid w:val="00130CF1"/>
    <w:rsid w:val="00131608"/>
    <w:rsid w:val="00132EC5"/>
    <w:rsid w:val="00134E69"/>
    <w:rsid w:val="00136840"/>
    <w:rsid w:val="00136A78"/>
    <w:rsid w:val="00136AD4"/>
    <w:rsid w:val="00136E64"/>
    <w:rsid w:val="00140907"/>
    <w:rsid w:val="0014357B"/>
    <w:rsid w:val="00144CB0"/>
    <w:rsid w:val="0015085E"/>
    <w:rsid w:val="00151BBF"/>
    <w:rsid w:val="00154740"/>
    <w:rsid w:val="00154BE8"/>
    <w:rsid w:val="00157149"/>
    <w:rsid w:val="00157ABB"/>
    <w:rsid w:val="00157E3A"/>
    <w:rsid w:val="00160247"/>
    <w:rsid w:val="0016197D"/>
    <w:rsid w:val="001641B3"/>
    <w:rsid w:val="001643D3"/>
    <w:rsid w:val="001669EE"/>
    <w:rsid w:val="001706DC"/>
    <w:rsid w:val="0017153E"/>
    <w:rsid w:val="00172A89"/>
    <w:rsid w:val="00174B0A"/>
    <w:rsid w:val="00176212"/>
    <w:rsid w:val="00181480"/>
    <w:rsid w:val="00182209"/>
    <w:rsid w:val="00184B11"/>
    <w:rsid w:val="00186950"/>
    <w:rsid w:val="0019309C"/>
    <w:rsid w:val="001931A4"/>
    <w:rsid w:val="0019362D"/>
    <w:rsid w:val="00193F3E"/>
    <w:rsid w:val="001948E9"/>
    <w:rsid w:val="0019503A"/>
    <w:rsid w:val="0019504D"/>
    <w:rsid w:val="00196A51"/>
    <w:rsid w:val="001971E7"/>
    <w:rsid w:val="00197638"/>
    <w:rsid w:val="001A0584"/>
    <w:rsid w:val="001A121C"/>
    <w:rsid w:val="001A288C"/>
    <w:rsid w:val="001A2F19"/>
    <w:rsid w:val="001A3D74"/>
    <w:rsid w:val="001A4445"/>
    <w:rsid w:val="001A45E9"/>
    <w:rsid w:val="001A546A"/>
    <w:rsid w:val="001A59CD"/>
    <w:rsid w:val="001A6F16"/>
    <w:rsid w:val="001B191B"/>
    <w:rsid w:val="001B214C"/>
    <w:rsid w:val="001B2D39"/>
    <w:rsid w:val="001B30BC"/>
    <w:rsid w:val="001B376D"/>
    <w:rsid w:val="001B4404"/>
    <w:rsid w:val="001B5711"/>
    <w:rsid w:val="001B615F"/>
    <w:rsid w:val="001B72CF"/>
    <w:rsid w:val="001B7630"/>
    <w:rsid w:val="001B76CE"/>
    <w:rsid w:val="001C20FC"/>
    <w:rsid w:val="001C2A7E"/>
    <w:rsid w:val="001C360A"/>
    <w:rsid w:val="001C6241"/>
    <w:rsid w:val="001C6286"/>
    <w:rsid w:val="001D04C2"/>
    <w:rsid w:val="001D1302"/>
    <w:rsid w:val="001D1578"/>
    <w:rsid w:val="001D3116"/>
    <w:rsid w:val="001D3BF5"/>
    <w:rsid w:val="001D408F"/>
    <w:rsid w:val="001D431E"/>
    <w:rsid w:val="001D54FF"/>
    <w:rsid w:val="001D6F63"/>
    <w:rsid w:val="001D7A99"/>
    <w:rsid w:val="001E3AA3"/>
    <w:rsid w:val="001E50A4"/>
    <w:rsid w:val="001E7D98"/>
    <w:rsid w:val="001F16B5"/>
    <w:rsid w:val="001F2BE5"/>
    <w:rsid w:val="001F4FB7"/>
    <w:rsid w:val="001F527F"/>
    <w:rsid w:val="001F5CA2"/>
    <w:rsid w:val="001F6AD5"/>
    <w:rsid w:val="001F788C"/>
    <w:rsid w:val="00200BB0"/>
    <w:rsid w:val="00200C5B"/>
    <w:rsid w:val="00201D3E"/>
    <w:rsid w:val="00204C89"/>
    <w:rsid w:val="00205D3F"/>
    <w:rsid w:val="00205E9E"/>
    <w:rsid w:val="00206500"/>
    <w:rsid w:val="002065B5"/>
    <w:rsid w:val="0020663B"/>
    <w:rsid w:val="00207CC9"/>
    <w:rsid w:val="002105AA"/>
    <w:rsid w:val="0021097D"/>
    <w:rsid w:val="00215EAD"/>
    <w:rsid w:val="00215F06"/>
    <w:rsid w:val="00217474"/>
    <w:rsid w:val="002220C9"/>
    <w:rsid w:val="00224290"/>
    <w:rsid w:val="002247AE"/>
    <w:rsid w:val="00226F35"/>
    <w:rsid w:val="00230E7D"/>
    <w:rsid w:val="00231A5E"/>
    <w:rsid w:val="0023282D"/>
    <w:rsid w:val="0023541D"/>
    <w:rsid w:val="00235D41"/>
    <w:rsid w:val="002434AE"/>
    <w:rsid w:val="00244AB7"/>
    <w:rsid w:val="002520D7"/>
    <w:rsid w:val="00253A5B"/>
    <w:rsid w:val="002548C4"/>
    <w:rsid w:val="00255C61"/>
    <w:rsid w:val="00255C6C"/>
    <w:rsid w:val="00255E5C"/>
    <w:rsid w:val="00256655"/>
    <w:rsid w:val="0025749F"/>
    <w:rsid w:val="00257690"/>
    <w:rsid w:val="00260DB6"/>
    <w:rsid w:val="00263068"/>
    <w:rsid w:val="00263F18"/>
    <w:rsid w:val="00264F4F"/>
    <w:rsid w:val="002650FF"/>
    <w:rsid w:val="002657B7"/>
    <w:rsid w:val="00265B7E"/>
    <w:rsid w:val="002676AD"/>
    <w:rsid w:val="002709BA"/>
    <w:rsid w:val="00272043"/>
    <w:rsid w:val="00272A6C"/>
    <w:rsid w:val="00273107"/>
    <w:rsid w:val="002735AD"/>
    <w:rsid w:val="002744BC"/>
    <w:rsid w:val="00274A85"/>
    <w:rsid w:val="00274D10"/>
    <w:rsid w:val="002753C1"/>
    <w:rsid w:val="00277CF1"/>
    <w:rsid w:val="00280949"/>
    <w:rsid w:val="00281531"/>
    <w:rsid w:val="00281D2F"/>
    <w:rsid w:val="00282025"/>
    <w:rsid w:val="00282667"/>
    <w:rsid w:val="002837AA"/>
    <w:rsid w:val="002852D6"/>
    <w:rsid w:val="00285EB0"/>
    <w:rsid w:val="002860B2"/>
    <w:rsid w:val="00286158"/>
    <w:rsid w:val="002863A0"/>
    <w:rsid w:val="00287280"/>
    <w:rsid w:val="002905BA"/>
    <w:rsid w:val="002905C1"/>
    <w:rsid w:val="00291DA7"/>
    <w:rsid w:val="00291FF5"/>
    <w:rsid w:val="002928B8"/>
    <w:rsid w:val="00293D70"/>
    <w:rsid w:val="00293FD0"/>
    <w:rsid w:val="0029535B"/>
    <w:rsid w:val="002A018A"/>
    <w:rsid w:val="002A1FCC"/>
    <w:rsid w:val="002A2C0D"/>
    <w:rsid w:val="002A703F"/>
    <w:rsid w:val="002A7310"/>
    <w:rsid w:val="002A775A"/>
    <w:rsid w:val="002A7AA9"/>
    <w:rsid w:val="002B0C4D"/>
    <w:rsid w:val="002B0E3B"/>
    <w:rsid w:val="002B3282"/>
    <w:rsid w:val="002B525A"/>
    <w:rsid w:val="002B755B"/>
    <w:rsid w:val="002B79B4"/>
    <w:rsid w:val="002C0C85"/>
    <w:rsid w:val="002C1F7A"/>
    <w:rsid w:val="002C20D2"/>
    <w:rsid w:val="002C2F9A"/>
    <w:rsid w:val="002C3A92"/>
    <w:rsid w:val="002C3FEE"/>
    <w:rsid w:val="002C55F0"/>
    <w:rsid w:val="002C5780"/>
    <w:rsid w:val="002C64B6"/>
    <w:rsid w:val="002C7211"/>
    <w:rsid w:val="002D18B4"/>
    <w:rsid w:val="002D2F28"/>
    <w:rsid w:val="002D33F5"/>
    <w:rsid w:val="002D3EE9"/>
    <w:rsid w:val="002D4B1C"/>
    <w:rsid w:val="002D4CDB"/>
    <w:rsid w:val="002D5D64"/>
    <w:rsid w:val="002D5DE7"/>
    <w:rsid w:val="002E01C6"/>
    <w:rsid w:val="002E0945"/>
    <w:rsid w:val="002E4BC2"/>
    <w:rsid w:val="002E78F9"/>
    <w:rsid w:val="002F1E5A"/>
    <w:rsid w:val="002F5DB6"/>
    <w:rsid w:val="002F5F75"/>
    <w:rsid w:val="002F61C1"/>
    <w:rsid w:val="002F6F16"/>
    <w:rsid w:val="002F78C1"/>
    <w:rsid w:val="00300E9D"/>
    <w:rsid w:val="00302AE1"/>
    <w:rsid w:val="00302E06"/>
    <w:rsid w:val="003067EB"/>
    <w:rsid w:val="00306BAA"/>
    <w:rsid w:val="003077E2"/>
    <w:rsid w:val="0031013C"/>
    <w:rsid w:val="00310D6F"/>
    <w:rsid w:val="0031372C"/>
    <w:rsid w:val="0031393C"/>
    <w:rsid w:val="0031481B"/>
    <w:rsid w:val="00314DE6"/>
    <w:rsid w:val="00315028"/>
    <w:rsid w:val="0031533B"/>
    <w:rsid w:val="00321303"/>
    <w:rsid w:val="00321612"/>
    <w:rsid w:val="00321B46"/>
    <w:rsid w:val="00323DE0"/>
    <w:rsid w:val="0032573B"/>
    <w:rsid w:val="00326E21"/>
    <w:rsid w:val="0032758A"/>
    <w:rsid w:val="0033032A"/>
    <w:rsid w:val="00331B2A"/>
    <w:rsid w:val="00331F2B"/>
    <w:rsid w:val="0033354E"/>
    <w:rsid w:val="003345B4"/>
    <w:rsid w:val="00335C56"/>
    <w:rsid w:val="00340FCA"/>
    <w:rsid w:val="003419CF"/>
    <w:rsid w:val="003425A7"/>
    <w:rsid w:val="00344AB9"/>
    <w:rsid w:val="00344BD3"/>
    <w:rsid w:val="0034511B"/>
    <w:rsid w:val="00350E50"/>
    <w:rsid w:val="003518C0"/>
    <w:rsid w:val="00351F6B"/>
    <w:rsid w:val="00352076"/>
    <w:rsid w:val="003546D0"/>
    <w:rsid w:val="00354E89"/>
    <w:rsid w:val="00355479"/>
    <w:rsid w:val="00362116"/>
    <w:rsid w:val="00363720"/>
    <w:rsid w:val="003648B2"/>
    <w:rsid w:val="00365077"/>
    <w:rsid w:val="00366B1A"/>
    <w:rsid w:val="003676F8"/>
    <w:rsid w:val="003703B0"/>
    <w:rsid w:val="003711AE"/>
    <w:rsid w:val="003720C8"/>
    <w:rsid w:val="0037266E"/>
    <w:rsid w:val="0037469A"/>
    <w:rsid w:val="003751D9"/>
    <w:rsid w:val="003777D9"/>
    <w:rsid w:val="00380126"/>
    <w:rsid w:val="00380E30"/>
    <w:rsid w:val="00380FE0"/>
    <w:rsid w:val="00384F33"/>
    <w:rsid w:val="00385549"/>
    <w:rsid w:val="0038561F"/>
    <w:rsid w:val="0038564C"/>
    <w:rsid w:val="00386201"/>
    <w:rsid w:val="003903AF"/>
    <w:rsid w:val="00391C81"/>
    <w:rsid w:val="003939CA"/>
    <w:rsid w:val="0039507C"/>
    <w:rsid w:val="0039619C"/>
    <w:rsid w:val="00397351"/>
    <w:rsid w:val="00397E12"/>
    <w:rsid w:val="003A1BBE"/>
    <w:rsid w:val="003A2F22"/>
    <w:rsid w:val="003A306C"/>
    <w:rsid w:val="003A4FC6"/>
    <w:rsid w:val="003A516C"/>
    <w:rsid w:val="003A65F4"/>
    <w:rsid w:val="003A731A"/>
    <w:rsid w:val="003A7AB9"/>
    <w:rsid w:val="003B092B"/>
    <w:rsid w:val="003B208C"/>
    <w:rsid w:val="003B270F"/>
    <w:rsid w:val="003C016C"/>
    <w:rsid w:val="003C0F97"/>
    <w:rsid w:val="003C0FC2"/>
    <w:rsid w:val="003C4408"/>
    <w:rsid w:val="003C466A"/>
    <w:rsid w:val="003C4D7F"/>
    <w:rsid w:val="003C7209"/>
    <w:rsid w:val="003C7B02"/>
    <w:rsid w:val="003D1B49"/>
    <w:rsid w:val="003D2264"/>
    <w:rsid w:val="003D59A2"/>
    <w:rsid w:val="003E05CD"/>
    <w:rsid w:val="003E1197"/>
    <w:rsid w:val="003E1486"/>
    <w:rsid w:val="003E1E30"/>
    <w:rsid w:val="003E2049"/>
    <w:rsid w:val="003E43BA"/>
    <w:rsid w:val="003E6E7F"/>
    <w:rsid w:val="003E79CB"/>
    <w:rsid w:val="003F16E6"/>
    <w:rsid w:val="003F1A47"/>
    <w:rsid w:val="003F25ED"/>
    <w:rsid w:val="003F4929"/>
    <w:rsid w:val="003F4B8A"/>
    <w:rsid w:val="003F5447"/>
    <w:rsid w:val="003F5829"/>
    <w:rsid w:val="003F673C"/>
    <w:rsid w:val="00400E53"/>
    <w:rsid w:val="00401479"/>
    <w:rsid w:val="004030CC"/>
    <w:rsid w:val="0040444E"/>
    <w:rsid w:val="004044AE"/>
    <w:rsid w:val="00405780"/>
    <w:rsid w:val="00407793"/>
    <w:rsid w:val="00410004"/>
    <w:rsid w:val="00410E46"/>
    <w:rsid w:val="00412FD6"/>
    <w:rsid w:val="004133C0"/>
    <w:rsid w:val="00421953"/>
    <w:rsid w:val="00421DC0"/>
    <w:rsid w:val="004224A7"/>
    <w:rsid w:val="00422E29"/>
    <w:rsid w:val="00424B99"/>
    <w:rsid w:val="00427CB8"/>
    <w:rsid w:val="00431A6D"/>
    <w:rsid w:val="00434195"/>
    <w:rsid w:val="00435148"/>
    <w:rsid w:val="0043578F"/>
    <w:rsid w:val="00435DA4"/>
    <w:rsid w:val="004432B8"/>
    <w:rsid w:val="004479EF"/>
    <w:rsid w:val="0045091B"/>
    <w:rsid w:val="00452195"/>
    <w:rsid w:val="00453AB7"/>
    <w:rsid w:val="0045425F"/>
    <w:rsid w:val="00456190"/>
    <w:rsid w:val="004577E9"/>
    <w:rsid w:val="004616AF"/>
    <w:rsid w:val="00462024"/>
    <w:rsid w:val="004625CF"/>
    <w:rsid w:val="004626A2"/>
    <w:rsid w:val="00463896"/>
    <w:rsid w:val="00465F3D"/>
    <w:rsid w:val="00467732"/>
    <w:rsid w:val="00475B8A"/>
    <w:rsid w:val="0047729B"/>
    <w:rsid w:val="004809A2"/>
    <w:rsid w:val="00482FE4"/>
    <w:rsid w:val="00484276"/>
    <w:rsid w:val="00484C40"/>
    <w:rsid w:val="004872FC"/>
    <w:rsid w:val="0049163F"/>
    <w:rsid w:val="00493C25"/>
    <w:rsid w:val="0049429D"/>
    <w:rsid w:val="00494E53"/>
    <w:rsid w:val="004A2347"/>
    <w:rsid w:val="004A2A31"/>
    <w:rsid w:val="004A2AC8"/>
    <w:rsid w:val="004A2B0A"/>
    <w:rsid w:val="004A2EFE"/>
    <w:rsid w:val="004A3304"/>
    <w:rsid w:val="004A35CD"/>
    <w:rsid w:val="004A4A7B"/>
    <w:rsid w:val="004A4CE4"/>
    <w:rsid w:val="004A52D5"/>
    <w:rsid w:val="004A6FAB"/>
    <w:rsid w:val="004A76B1"/>
    <w:rsid w:val="004B0FE4"/>
    <w:rsid w:val="004B529E"/>
    <w:rsid w:val="004B56A0"/>
    <w:rsid w:val="004B5CB4"/>
    <w:rsid w:val="004C1C2B"/>
    <w:rsid w:val="004C1FC2"/>
    <w:rsid w:val="004C2F09"/>
    <w:rsid w:val="004C30BF"/>
    <w:rsid w:val="004C5637"/>
    <w:rsid w:val="004C6511"/>
    <w:rsid w:val="004C70BC"/>
    <w:rsid w:val="004D06B9"/>
    <w:rsid w:val="004D2F23"/>
    <w:rsid w:val="004D32E1"/>
    <w:rsid w:val="004D3873"/>
    <w:rsid w:val="004D4298"/>
    <w:rsid w:val="004D47F0"/>
    <w:rsid w:val="004D5167"/>
    <w:rsid w:val="004D5DA7"/>
    <w:rsid w:val="004D63CF"/>
    <w:rsid w:val="004D6A7A"/>
    <w:rsid w:val="004D74B7"/>
    <w:rsid w:val="004E0738"/>
    <w:rsid w:val="004E23BF"/>
    <w:rsid w:val="004E4ED6"/>
    <w:rsid w:val="004F00AB"/>
    <w:rsid w:val="004F0E62"/>
    <w:rsid w:val="004F2778"/>
    <w:rsid w:val="004F2D64"/>
    <w:rsid w:val="004F3628"/>
    <w:rsid w:val="004F43F8"/>
    <w:rsid w:val="004F571E"/>
    <w:rsid w:val="00502F12"/>
    <w:rsid w:val="005052F3"/>
    <w:rsid w:val="00511941"/>
    <w:rsid w:val="00511AB6"/>
    <w:rsid w:val="00512C8F"/>
    <w:rsid w:val="00513580"/>
    <w:rsid w:val="00516828"/>
    <w:rsid w:val="005173EC"/>
    <w:rsid w:val="0051772F"/>
    <w:rsid w:val="00522CCC"/>
    <w:rsid w:val="00522FA3"/>
    <w:rsid w:val="0052358D"/>
    <w:rsid w:val="005268B8"/>
    <w:rsid w:val="00527726"/>
    <w:rsid w:val="00527F10"/>
    <w:rsid w:val="00530B18"/>
    <w:rsid w:val="00531B00"/>
    <w:rsid w:val="005332C0"/>
    <w:rsid w:val="00534791"/>
    <w:rsid w:val="00535E9D"/>
    <w:rsid w:val="005411F2"/>
    <w:rsid w:val="00541725"/>
    <w:rsid w:val="005449C8"/>
    <w:rsid w:val="00545E97"/>
    <w:rsid w:val="00547523"/>
    <w:rsid w:val="00547CF0"/>
    <w:rsid w:val="00551F75"/>
    <w:rsid w:val="00552AB7"/>
    <w:rsid w:val="0055516E"/>
    <w:rsid w:val="005553C0"/>
    <w:rsid w:val="00560B69"/>
    <w:rsid w:val="00560D47"/>
    <w:rsid w:val="005610E2"/>
    <w:rsid w:val="00561EB2"/>
    <w:rsid w:val="00562FF0"/>
    <w:rsid w:val="0056327A"/>
    <w:rsid w:val="005672F9"/>
    <w:rsid w:val="00567457"/>
    <w:rsid w:val="00567C3F"/>
    <w:rsid w:val="00567F1D"/>
    <w:rsid w:val="00571FD8"/>
    <w:rsid w:val="00572818"/>
    <w:rsid w:val="00573EF4"/>
    <w:rsid w:val="0057480F"/>
    <w:rsid w:val="0057548E"/>
    <w:rsid w:val="00575C30"/>
    <w:rsid w:val="00576EA1"/>
    <w:rsid w:val="005813D7"/>
    <w:rsid w:val="00582032"/>
    <w:rsid w:val="005820E1"/>
    <w:rsid w:val="005829B3"/>
    <w:rsid w:val="00582D21"/>
    <w:rsid w:val="00583313"/>
    <w:rsid w:val="00584392"/>
    <w:rsid w:val="00585AF1"/>
    <w:rsid w:val="00586E61"/>
    <w:rsid w:val="00586FAA"/>
    <w:rsid w:val="00590A49"/>
    <w:rsid w:val="005912CF"/>
    <w:rsid w:val="00591B88"/>
    <w:rsid w:val="00593D18"/>
    <w:rsid w:val="00593F55"/>
    <w:rsid w:val="00594155"/>
    <w:rsid w:val="005954AF"/>
    <w:rsid w:val="00595B72"/>
    <w:rsid w:val="00595F53"/>
    <w:rsid w:val="0059604A"/>
    <w:rsid w:val="00597B07"/>
    <w:rsid w:val="005A09C0"/>
    <w:rsid w:val="005A3FBE"/>
    <w:rsid w:val="005A4258"/>
    <w:rsid w:val="005A5FB5"/>
    <w:rsid w:val="005A6594"/>
    <w:rsid w:val="005A70F9"/>
    <w:rsid w:val="005A7170"/>
    <w:rsid w:val="005A734F"/>
    <w:rsid w:val="005B14D3"/>
    <w:rsid w:val="005B18F9"/>
    <w:rsid w:val="005B1C28"/>
    <w:rsid w:val="005B339C"/>
    <w:rsid w:val="005B38F4"/>
    <w:rsid w:val="005B4149"/>
    <w:rsid w:val="005B6BE7"/>
    <w:rsid w:val="005B7326"/>
    <w:rsid w:val="005C2FF9"/>
    <w:rsid w:val="005C362B"/>
    <w:rsid w:val="005C4AC1"/>
    <w:rsid w:val="005C6B3A"/>
    <w:rsid w:val="005C6C92"/>
    <w:rsid w:val="005C70AA"/>
    <w:rsid w:val="005C7D8C"/>
    <w:rsid w:val="005D086A"/>
    <w:rsid w:val="005D28D1"/>
    <w:rsid w:val="005D5E31"/>
    <w:rsid w:val="005D7131"/>
    <w:rsid w:val="005E2C01"/>
    <w:rsid w:val="005E4395"/>
    <w:rsid w:val="005E5CD0"/>
    <w:rsid w:val="005E62E6"/>
    <w:rsid w:val="005F05E4"/>
    <w:rsid w:val="005F0C1C"/>
    <w:rsid w:val="005F16A0"/>
    <w:rsid w:val="005F3A36"/>
    <w:rsid w:val="005F554B"/>
    <w:rsid w:val="005F67EA"/>
    <w:rsid w:val="005F6FBF"/>
    <w:rsid w:val="005F7182"/>
    <w:rsid w:val="005F7706"/>
    <w:rsid w:val="006002A7"/>
    <w:rsid w:val="00603302"/>
    <w:rsid w:val="00603BED"/>
    <w:rsid w:val="00604466"/>
    <w:rsid w:val="00606BD0"/>
    <w:rsid w:val="006075C3"/>
    <w:rsid w:val="00611E35"/>
    <w:rsid w:val="00612717"/>
    <w:rsid w:val="006133E7"/>
    <w:rsid w:val="0061438B"/>
    <w:rsid w:val="00615B8E"/>
    <w:rsid w:val="00616287"/>
    <w:rsid w:val="00620683"/>
    <w:rsid w:val="00620FC8"/>
    <w:rsid w:val="00622123"/>
    <w:rsid w:val="00622C72"/>
    <w:rsid w:val="006243DD"/>
    <w:rsid w:val="0063014B"/>
    <w:rsid w:val="0063065D"/>
    <w:rsid w:val="0063071C"/>
    <w:rsid w:val="006316BA"/>
    <w:rsid w:val="0063246A"/>
    <w:rsid w:val="006325C7"/>
    <w:rsid w:val="0063370B"/>
    <w:rsid w:val="00635B0F"/>
    <w:rsid w:val="00637A52"/>
    <w:rsid w:val="00637F1B"/>
    <w:rsid w:val="00641AE6"/>
    <w:rsid w:val="0064445C"/>
    <w:rsid w:val="00645AF3"/>
    <w:rsid w:val="00645D09"/>
    <w:rsid w:val="006479DB"/>
    <w:rsid w:val="00647A3B"/>
    <w:rsid w:val="00650CA7"/>
    <w:rsid w:val="0065106E"/>
    <w:rsid w:val="00653F64"/>
    <w:rsid w:val="00655087"/>
    <w:rsid w:val="006573F7"/>
    <w:rsid w:val="00662E72"/>
    <w:rsid w:val="0066356C"/>
    <w:rsid w:val="006667AA"/>
    <w:rsid w:val="00666A3C"/>
    <w:rsid w:val="00670725"/>
    <w:rsid w:val="00672983"/>
    <w:rsid w:val="00673686"/>
    <w:rsid w:val="00673775"/>
    <w:rsid w:val="00673893"/>
    <w:rsid w:val="00673CF1"/>
    <w:rsid w:val="00680FFE"/>
    <w:rsid w:val="00682613"/>
    <w:rsid w:val="006848B9"/>
    <w:rsid w:val="00691911"/>
    <w:rsid w:val="00693A9F"/>
    <w:rsid w:val="006A0384"/>
    <w:rsid w:val="006A0C5D"/>
    <w:rsid w:val="006A188D"/>
    <w:rsid w:val="006A3BEE"/>
    <w:rsid w:val="006A4275"/>
    <w:rsid w:val="006A5F02"/>
    <w:rsid w:val="006B0212"/>
    <w:rsid w:val="006B09DD"/>
    <w:rsid w:val="006B1C5B"/>
    <w:rsid w:val="006B32D2"/>
    <w:rsid w:val="006B3EF6"/>
    <w:rsid w:val="006B4108"/>
    <w:rsid w:val="006B4BF1"/>
    <w:rsid w:val="006B6E58"/>
    <w:rsid w:val="006B71C6"/>
    <w:rsid w:val="006C3A9B"/>
    <w:rsid w:val="006C4DE6"/>
    <w:rsid w:val="006C6150"/>
    <w:rsid w:val="006C757F"/>
    <w:rsid w:val="006C77D3"/>
    <w:rsid w:val="006C7EF7"/>
    <w:rsid w:val="006D22EB"/>
    <w:rsid w:val="006D287E"/>
    <w:rsid w:val="006D53C7"/>
    <w:rsid w:val="006D7E8C"/>
    <w:rsid w:val="006E04EB"/>
    <w:rsid w:val="006E1FCF"/>
    <w:rsid w:val="006E30F7"/>
    <w:rsid w:val="006E3889"/>
    <w:rsid w:val="006F084B"/>
    <w:rsid w:val="006F0F87"/>
    <w:rsid w:val="006F2349"/>
    <w:rsid w:val="006F2779"/>
    <w:rsid w:val="006F36D4"/>
    <w:rsid w:val="006F3DAF"/>
    <w:rsid w:val="006F43D2"/>
    <w:rsid w:val="006F47E2"/>
    <w:rsid w:val="006F4D78"/>
    <w:rsid w:val="006F619E"/>
    <w:rsid w:val="006F6F20"/>
    <w:rsid w:val="00700F4C"/>
    <w:rsid w:val="0070237B"/>
    <w:rsid w:val="007023EC"/>
    <w:rsid w:val="007031EB"/>
    <w:rsid w:val="00706302"/>
    <w:rsid w:val="0071030D"/>
    <w:rsid w:val="007111B1"/>
    <w:rsid w:val="00711949"/>
    <w:rsid w:val="00712FB8"/>
    <w:rsid w:val="007152C5"/>
    <w:rsid w:val="00715349"/>
    <w:rsid w:val="00716154"/>
    <w:rsid w:val="00717F31"/>
    <w:rsid w:val="00720A53"/>
    <w:rsid w:val="00722DE9"/>
    <w:rsid w:val="007230DA"/>
    <w:rsid w:val="00723460"/>
    <w:rsid w:val="007235B4"/>
    <w:rsid w:val="007238AD"/>
    <w:rsid w:val="00723A49"/>
    <w:rsid w:val="00723ED9"/>
    <w:rsid w:val="007246D9"/>
    <w:rsid w:val="0072642E"/>
    <w:rsid w:val="00726964"/>
    <w:rsid w:val="00726BEA"/>
    <w:rsid w:val="00732F21"/>
    <w:rsid w:val="007330FD"/>
    <w:rsid w:val="0073359A"/>
    <w:rsid w:val="0073383B"/>
    <w:rsid w:val="0073425B"/>
    <w:rsid w:val="00735E6C"/>
    <w:rsid w:val="00736535"/>
    <w:rsid w:val="00741B46"/>
    <w:rsid w:val="007428E8"/>
    <w:rsid w:val="0074554F"/>
    <w:rsid w:val="00745F77"/>
    <w:rsid w:val="007501A0"/>
    <w:rsid w:val="00750267"/>
    <w:rsid w:val="00751050"/>
    <w:rsid w:val="00751446"/>
    <w:rsid w:val="00751D4D"/>
    <w:rsid w:val="00754D89"/>
    <w:rsid w:val="00756625"/>
    <w:rsid w:val="0075729E"/>
    <w:rsid w:val="00757C21"/>
    <w:rsid w:val="007608C6"/>
    <w:rsid w:val="007620E9"/>
    <w:rsid w:val="00762322"/>
    <w:rsid w:val="007625D9"/>
    <w:rsid w:val="00762B48"/>
    <w:rsid w:val="00762DFA"/>
    <w:rsid w:val="007669FB"/>
    <w:rsid w:val="00770184"/>
    <w:rsid w:val="00771661"/>
    <w:rsid w:val="007728E5"/>
    <w:rsid w:val="00772F26"/>
    <w:rsid w:val="00776FE9"/>
    <w:rsid w:val="0077746E"/>
    <w:rsid w:val="007825FD"/>
    <w:rsid w:val="00782A30"/>
    <w:rsid w:val="00782D7A"/>
    <w:rsid w:val="007844E3"/>
    <w:rsid w:val="00784B06"/>
    <w:rsid w:val="00785065"/>
    <w:rsid w:val="0078508D"/>
    <w:rsid w:val="0079209B"/>
    <w:rsid w:val="0079240D"/>
    <w:rsid w:val="00793197"/>
    <w:rsid w:val="0079338D"/>
    <w:rsid w:val="00793E39"/>
    <w:rsid w:val="00795A28"/>
    <w:rsid w:val="00795A6C"/>
    <w:rsid w:val="00795F1E"/>
    <w:rsid w:val="00797A87"/>
    <w:rsid w:val="007A0F5E"/>
    <w:rsid w:val="007A7527"/>
    <w:rsid w:val="007A7567"/>
    <w:rsid w:val="007B0950"/>
    <w:rsid w:val="007B1E08"/>
    <w:rsid w:val="007B32FF"/>
    <w:rsid w:val="007B36F5"/>
    <w:rsid w:val="007B3875"/>
    <w:rsid w:val="007B5E03"/>
    <w:rsid w:val="007B79CD"/>
    <w:rsid w:val="007C0107"/>
    <w:rsid w:val="007C1B8F"/>
    <w:rsid w:val="007C1BA0"/>
    <w:rsid w:val="007C4153"/>
    <w:rsid w:val="007C492C"/>
    <w:rsid w:val="007C5661"/>
    <w:rsid w:val="007C780B"/>
    <w:rsid w:val="007D092D"/>
    <w:rsid w:val="007D1B39"/>
    <w:rsid w:val="007D2858"/>
    <w:rsid w:val="007D49BF"/>
    <w:rsid w:val="007D6F80"/>
    <w:rsid w:val="007E1A14"/>
    <w:rsid w:val="007E2AF5"/>
    <w:rsid w:val="007E2DF2"/>
    <w:rsid w:val="007E488D"/>
    <w:rsid w:val="007E782F"/>
    <w:rsid w:val="007F0930"/>
    <w:rsid w:val="007F0CD8"/>
    <w:rsid w:val="007F1B38"/>
    <w:rsid w:val="007F1F26"/>
    <w:rsid w:val="007F2E25"/>
    <w:rsid w:val="007F3A19"/>
    <w:rsid w:val="007F56E1"/>
    <w:rsid w:val="007F6A4C"/>
    <w:rsid w:val="007F6B75"/>
    <w:rsid w:val="007F6CA6"/>
    <w:rsid w:val="007F752F"/>
    <w:rsid w:val="007F7557"/>
    <w:rsid w:val="007F7860"/>
    <w:rsid w:val="008025E5"/>
    <w:rsid w:val="00802C24"/>
    <w:rsid w:val="0081039D"/>
    <w:rsid w:val="00811347"/>
    <w:rsid w:val="00813910"/>
    <w:rsid w:val="0081484E"/>
    <w:rsid w:val="00815E02"/>
    <w:rsid w:val="00815EA2"/>
    <w:rsid w:val="008171D4"/>
    <w:rsid w:val="00817299"/>
    <w:rsid w:val="00823A89"/>
    <w:rsid w:val="00827E8C"/>
    <w:rsid w:val="008328F1"/>
    <w:rsid w:val="00832BFE"/>
    <w:rsid w:val="0083381A"/>
    <w:rsid w:val="00834D8B"/>
    <w:rsid w:val="00836F49"/>
    <w:rsid w:val="00845FE8"/>
    <w:rsid w:val="0084654B"/>
    <w:rsid w:val="008468A5"/>
    <w:rsid w:val="00847CCC"/>
    <w:rsid w:val="00853635"/>
    <w:rsid w:val="00853A53"/>
    <w:rsid w:val="00854482"/>
    <w:rsid w:val="00857A3F"/>
    <w:rsid w:val="00857ACB"/>
    <w:rsid w:val="00860FDC"/>
    <w:rsid w:val="00861545"/>
    <w:rsid w:val="008617E0"/>
    <w:rsid w:val="0086414F"/>
    <w:rsid w:val="0086506D"/>
    <w:rsid w:val="008653DC"/>
    <w:rsid w:val="00866132"/>
    <w:rsid w:val="008667F6"/>
    <w:rsid w:val="00866EE4"/>
    <w:rsid w:val="00867133"/>
    <w:rsid w:val="0086792F"/>
    <w:rsid w:val="00867D78"/>
    <w:rsid w:val="00871564"/>
    <w:rsid w:val="00872959"/>
    <w:rsid w:val="00875E20"/>
    <w:rsid w:val="00876C21"/>
    <w:rsid w:val="008827A5"/>
    <w:rsid w:val="0088640C"/>
    <w:rsid w:val="00890D72"/>
    <w:rsid w:val="00891A76"/>
    <w:rsid w:val="00891EFD"/>
    <w:rsid w:val="00894D37"/>
    <w:rsid w:val="0089651C"/>
    <w:rsid w:val="008978A8"/>
    <w:rsid w:val="008A11F9"/>
    <w:rsid w:val="008A1E2C"/>
    <w:rsid w:val="008A3D09"/>
    <w:rsid w:val="008A488C"/>
    <w:rsid w:val="008A75A7"/>
    <w:rsid w:val="008B0685"/>
    <w:rsid w:val="008B19BE"/>
    <w:rsid w:val="008B2C22"/>
    <w:rsid w:val="008B2E47"/>
    <w:rsid w:val="008B6038"/>
    <w:rsid w:val="008B612C"/>
    <w:rsid w:val="008B7C54"/>
    <w:rsid w:val="008C0BCE"/>
    <w:rsid w:val="008C0F32"/>
    <w:rsid w:val="008C0F33"/>
    <w:rsid w:val="008C2B9C"/>
    <w:rsid w:val="008C3018"/>
    <w:rsid w:val="008C393B"/>
    <w:rsid w:val="008D00FF"/>
    <w:rsid w:val="008D0740"/>
    <w:rsid w:val="008D3F5D"/>
    <w:rsid w:val="008D5C6C"/>
    <w:rsid w:val="008D7D66"/>
    <w:rsid w:val="008E52D9"/>
    <w:rsid w:val="008E7358"/>
    <w:rsid w:val="008E7A5E"/>
    <w:rsid w:val="008F03F0"/>
    <w:rsid w:val="008F441A"/>
    <w:rsid w:val="008F59AB"/>
    <w:rsid w:val="00901D5C"/>
    <w:rsid w:val="009031CE"/>
    <w:rsid w:val="009032B0"/>
    <w:rsid w:val="00903875"/>
    <w:rsid w:val="0090474C"/>
    <w:rsid w:val="009053D1"/>
    <w:rsid w:val="00905CFC"/>
    <w:rsid w:val="00907FFB"/>
    <w:rsid w:val="0091059B"/>
    <w:rsid w:val="0091277E"/>
    <w:rsid w:val="0091332A"/>
    <w:rsid w:val="00913EB2"/>
    <w:rsid w:val="00914145"/>
    <w:rsid w:val="00914186"/>
    <w:rsid w:val="00916766"/>
    <w:rsid w:val="00916AFD"/>
    <w:rsid w:val="00916EED"/>
    <w:rsid w:val="00917E1E"/>
    <w:rsid w:val="0092082E"/>
    <w:rsid w:val="00920DBE"/>
    <w:rsid w:val="0092201F"/>
    <w:rsid w:val="0092276A"/>
    <w:rsid w:val="00923773"/>
    <w:rsid w:val="009249BB"/>
    <w:rsid w:val="00927918"/>
    <w:rsid w:val="00931D55"/>
    <w:rsid w:val="00932C14"/>
    <w:rsid w:val="009341C0"/>
    <w:rsid w:val="009359A5"/>
    <w:rsid w:val="00936980"/>
    <w:rsid w:val="00942267"/>
    <w:rsid w:val="009459AF"/>
    <w:rsid w:val="009466CB"/>
    <w:rsid w:val="00950DE1"/>
    <w:rsid w:val="00950DE3"/>
    <w:rsid w:val="009518B0"/>
    <w:rsid w:val="00951BF6"/>
    <w:rsid w:val="00952219"/>
    <w:rsid w:val="00952E7F"/>
    <w:rsid w:val="00955053"/>
    <w:rsid w:val="009562DC"/>
    <w:rsid w:val="00956DB1"/>
    <w:rsid w:val="00957132"/>
    <w:rsid w:val="00957EF2"/>
    <w:rsid w:val="00960EDD"/>
    <w:rsid w:val="00962951"/>
    <w:rsid w:val="00962E5C"/>
    <w:rsid w:val="009633A2"/>
    <w:rsid w:val="00964F62"/>
    <w:rsid w:val="00965079"/>
    <w:rsid w:val="00965354"/>
    <w:rsid w:val="00965BA0"/>
    <w:rsid w:val="0097028A"/>
    <w:rsid w:val="0097073D"/>
    <w:rsid w:val="009712B3"/>
    <w:rsid w:val="0097164F"/>
    <w:rsid w:val="009740A3"/>
    <w:rsid w:val="00974EE9"/>
    <w:rsid w:val="00977AED"/>
    <w:rsid w:val="009855B7"/>
    <w:rsid w:val="00987046"/>
    <w:rsid w:val="009876AB"/>
    <w:rsid w:val="00991B26"/>
    <w:rsid w:val="0099270F"/>
    <w:rsid w:val="009930B1"/>
    <w:rsid w:val="00993972"/>
    <w:rsid w:val="00993AB7"/>
    <w:rsid w:val="009958BA"/>
    <w:rsid w:val="0099626C"/>
    <w:rsid w:val="00996609"/>
    <w:rsid w:val="009A04E5"/>
    <w:rsid w:val="009A0603"/>
    <w:rsid w:val="009A3EDF"/>
    <w:rsid w:val="009A3F83"/>
    <w:rsid w:val="009A46C2"/>
    <w:rsid w:val="009A47C7"/>
    <w:rsid w:val="009A56F4"/>
    <w:rsid w:val="009A5BBA"/>
    <w:rsid w:val="009A68E1"/>
    <w:rsid w:val="009A6A81"/>
    <w:rsid w:val="009A6D68"/>
    <w:rsid w:val="009B0A90"/>
    <w:rsid w:val="009B1282"/>
    <w:rsid w:val="009B222B"/>
    <w:rsid w:val="009B29D1"/>
    <w:rsid w:val="009B684A"/>
    <w:rsid w:val="009B7161"/>
    <w:rsid w:val="009C06E3"/>
    <w:rsid w:val="009C1084"/>
    <w:rsid w:val="009C275E"/>
    <w:rsid w:val="009C2B22"/>
    <w:rsid w:val="009C4C16"/>
    <w:rsid w:val="009C4CDD"/>
    <w:rsid w:val="009C5639"/>
    <w:rsid w:val="009C6075"/>
    <w:rsid w:val="009C786C"/>
    <w:rsid w:val="009C7E78"/>
    <w:rsid w:val="009D0897"/>
    <w:rsid w:val="009D1E42"/>
    <w:rsid w:val="009D2403"/>
    <w:rsid w:val="009D2C30"/>
    <w:rsid w:val="009D42AC"/>
    <w:rsid w:val="009D46B6"/>
    <w:rsid w:val="009D7CDA"/>
    <w:rsid w:val="009E0053"/>
    <w:rsid w:val="009E04E8"/>
    <w:rsid w:val="009E0A79"/>
    <w:rsid w:val="009E0BE3"/>
    <w:rsid w:val="009E212C"/>
    <w:rsid w:val="009E4576"/>
    <w:rsid w:val="009E6962"/>
    <w:rsid w:val="009E7041"/>
    <w:rsid w:val="009F0989"/>
    <w:rsid w:val="009F156D"/>
    <w:rsid w:val="009F3C8C"/>
    <w:rsid w:val="009F3D11"/>
    <w:rsid w:val="009F4064"/>
    <w:rsid w:val="00A03FE0"/>
    <w:rsid w:val="00A05588"/>
    <w:rsid w:val="00A10A80"/>
    <w:rsid w:val="00A11309"/>
    <w:rsid w:val="00A17868"/>
    <w:rsid w:val="00A20F70"/>
    <w:rsid w:val="00A21C28"/>
    <w:rsid w:val="00A240D8"/>
    <w:rsid w:val="00A242C7"/>
    <w:rsid w:val="00A24D95"/>
    <w:rsid w:val="00A26511"/>
    <w:rsid w:val="00A26B51"/>
    <w:rsid w:val="00A32353"/>
    <w:rsid w:val="00A3258F"/>
    <w:rsid w:val="00A32958"/>
    <w:rsid w:val="00A331F0"/>
    <w:rsid w:val="00A35EC8"/>
    <w:rsid w:val="00A41012"/>
    <w:rsid w:val="00A422A5"/>
    <w:rsid w:val="00A4331B"/>
    <w:rsid w:val="00A43850"/>
    <w:rsid w:val="00A44417"/>
    <w:rsid w:val="00A515B1"/>
    <w:rsid w:val="00A52F6D"/>
    <w:rsid w:val="00A535D2"/>
    <w:rsid w:val="00A56349"/>
    <w:rsid w:val="00A57141"/>
    <w:rsid w:val="00A575AE"/>
    <w:rsid w:val="00A579B0"/>
    <w:rsid w:val="00A57B45"/>
    <w:rsid w:val="00A623F5"/>
    <w:rsid w:val="00A648D5"/>
    <w:rsid w:val="00A65356"/>
    <w:rsid w:val="00A65DFE"/>
    <w:rsid w:val="00A7578C"/>
    <w:rsid w:val="00A76B07"/>
    <w:rsid w:val="00A771F8"/>
    <w:rsid w:val="00A80F4F"/>
    <w:rsid w:val="00A81B83"/>
    <w:rsid w:val="00A83100"/>
    <w:rsid w:val="00A83D4B"/>
    <w:rsid w:val="00A8697C"/>
    <w:rsid w:val="00A878D6"/>
    <w:rsid w:val="00A9118F"/>
    <w:rsid w:val="00A91C28"/>
    <w:rsid w:val="00A92FD7"/>
    <w:rsid w:val="00A93436"/>
    <w:rsid w:val="00AA0B6C"/>
    <w:rsid w:val="00AA12D3"/>
    <w:rsid w:val="00AA232E"/>
    <w:rsid w:val="00AA382D"/>
    <w:rsid w:val="00AA4E65"/>
    <w:rsid w:val="00AA5A83"/>
    <w:rsid w:val="00AA5D99"/>
    <w:rsid w:val="00AA699D"/>
    <w:rsid w:val="00AA767A"/>
    <w:rsid w:val="00AB01A6"/>
    <w:rsid w:val="00AB104B"/>
    <w:rsid w:val="00AB142A"/>
    <w:rsid w:val="00AB1E89"/>
    <w:rsid w:val="00AB2DA3"/>
    <w:rsid w:val="00AB430B"/>
    <w:rsid w:val="00AB66ED"/>
    <w:rsid w:val="00AB72E2"/>
    <w:rsid w:val="00AB7E37"/>
    <w:rsid w:val="00AC319D"/>
    <w:rsid w:val="00AC36DE"/>
    <w:rsid w:val="00AC3924"/>
    <w:rsid w:val="00AC3C0B"/>
    <w:rsid w:val="00AC56BA"/>
    <w:rsid w:val="00AC5890"/>
    <w:rsid w:val="00AC7721"/>
    <w:rsid w:val="00AD058C"/>
    <w:rsid w:val="00AD1DA4"/>
    <w:rsid w:val="00AD2553"/>
    <w:rsid w:val="00AD25F8"/>
    <w:rsid w:val="00AD2FB0"/>
    <w:rsid w:val="00AD39F6"/>
    <w:rsid w:val="00AD3FD1"/>
    <w:rsid w:val="00AD50CA"/>
    <w:rsid w:val="00AE11D9"/>
    <w:rsid w:val="00AE448F"/>
    <w:rsid w:val="00AF1126"/>
    <w:rsid w:val="00AF1B02"/>
    <w:rsid w:val="00AF4D5D"/>
    <w:rsid w:val="00AF5506"/>
    <w:rsid w:val="00AF6F54"/>
    <w:rsid w:val="00AF7457"/>
    <w:rsid w:val="00B009FA"/>
    <w:rsid w:val="00B018C8"/>
    <w:rsid w:val="00B01AFB"/>
    <w:rsid w:val="00B05835"/>
    <w:rsid w:val="00B07B4A"/>
    <w:rsid w:val="00B07C77"/>
    <w:rsid w:val="00B11702"/>
    <w:rsid w:val="00B11D1D"/>
    <w:rsid w:val="00B12263"/>
    <w:rsid w:val="00B12AF2"/>
    <w:rsid w:val="00B14BF7"/>
    <w:rsid w:val="00B16338"/>
    <w:rsid w:val="00B17CDB"/>
    <w:rsid w:val="00B21367"/>
    <w:rsid w:val="00B219CB"/>
    <w:rsid w:val="00B23CE4"/>
    <w:rsid w:val="00B24237"/>
    <w:rsid w:val="00B27108"/>
    <w:rsid w:val="00B30963"/>
    <w:rsid w:val="00B31AE2"/>
    <w:rsid w:val="00B325C4"/>
    <w:rsid w:val="00B329C7"/>
    <w:rsid w:val="00B34832"/>
    <w:rsid w:val="00B34F7D"/>
    <w:rsid w:val="00B35FCE"/>
    <w:rsid w:val="00B40504"/>
    <w:rsid w:val="00B4061B"/>
    <w:rsid w:val="00B421B6"/>
    <w:rsid w:val="00B43C59"/>
    <w:rsid w:val="00B4407D"/>
    <w:rsid w:val="00B45332"/>
    <w:rsid w:val="00B4598D"/>
    <w:rsid w:val="00B45AB4"/>
    <w:rsid w:val="00B474B8"/>
    <w:rsid w:val="00B50255"/>
    <w:rsid w:val="00B510CD"/>
    <w:rsid w:val="00B520A3"/>
    <w:rsid w:val="00B520FE"/>
    <w:rsid w:val="00B53518"/>
    <w:rsid w:val="00B547F0"/>
    <w:rsid w:val="00B57CDC"/>
    <w:rsid w:val="00B61069"/>
    <w:rsid w:val="00B61086"/>
    <w:rsid w:val="00B63446"/>
    <w:rsid w:val="00B639CE"/>
    <w:rsid w:val="00B63D87"/>
    <w:rsid w:val="00B64D7D"/>
    <w:rsid w:val="00B64EC5"/>
    <w:rsid w:val="00B7169B"/>
    <w:rsid w:val="00B73482"/>
    <w:rsid w:val="00B74779"/>
    <w:rsid w:val="00B74878"/>
    <w:rsid w:val="00B74A0E"/>
    <w:rsid w:val="00B77018"/>
    <w:rsid w:val="00B776BC"/>
    <w:rsid w:val="00B77EF9"/>
    <w:rsid w:val="00B80337"/>
    <w:rsid w:val="00B815CF"/>
    <w:rsid w:val="00B8187D"/>
    <w:rsid w:val="00B87CAA"/>
    <w:rsid w:val="00B87D49"/>
    <w:rsid w:val="00B90FBF"/>
    <w:rsid w:val="00B91312"/>
    <w:rsid w:val="00B91D8B"/>
    <w:rsid w:val="00B95940"/>
    <w:rsid w:val="00B96D3D"/>
    <w:rsid w:val="00B96EAA"/>
    <w:rsid w:val="00BA0B12"/>
    <w:rsid w:val="00BA1277"/>
    <w:rsid w:val="00BA5E08"/>
    <w:rsid w:val="00BA64AA"/>
    <w:rsid w:val="00BB3E21"/>
    <w:rsid w:val="00BB7197"/>
    <w:rsid w:val="00BC017E"/>
    <w:rsid w:val="00BC13F0"/>
    <w:rsid w:val="00BC2A6D"/>
    <w:rsid w:val="00BC537A"/>
    <w:rsid w:val="00BD0684"/>
    <w:rsid w:val="00BD1B53"/>
    <w:rsid w:val="00BD3704"/>
    <w:rsid w:val="00BD4A1D"/>
    <w:rsid w:val="00BD5574"/>
    <w:rsid w:val="00BD5EF3"/>
    <w:rsid w:val="00BD6795"/>
    <w:rsid w:val="00BD6932"/>
    <w:rsid w:val="00BD703B"/>
    <w:rsid w:val="00BD781E"/>
    <w:rsid w:val="00BE164B"/>
    <w:rsid w:val="00BE2B82"/>
    <w:rsid w:val="00BE31FB"/>
    <w:rsid w:val="00BE7786"/>
    <w:rsid w:val="00BE7DA1"/>
    <w:rsid w:val="00BF17EB"/>
    <w:rsid w:val="00BF437A"/>
    <w:rsid w:val="00BF48C4"/>
    <w:rsid w:val="00BF53B0"/>
    <w:rsid w:val="00BF6DA9"/>
    <w:rsid w:val="00C0009B"/>
    <w:rsid w:val="00C00576"/>
    <w:rsid w:val="00C03452"/>
    <w:rsid w:val="00C03AFB"/>
    <w:rsid w:val="00C04CEC"/>
    <w:rsid w:val="00C05F03"/>
    <w:rsid w:val="00C1042A"/>
    <w:rsid w:val="00C11241"/>
    <w:rsid w:val="00C125B8"/>
    <w:rsid w:val="00C131B9"/>
    <w:rsid w:val="00C13C08"/>
    <w:rsid w:val="00C168CA"/>
    <w:rsid w:val="00C17EB4"/>
    <w:rsid w:val="00C201C9"/>
    <w:rsid w:val="00C2120C"/>
    <w:rsid w:val="00C219CC"/>
    <w:rsid w:val="00C22388"/>
    <w:rsid w:val="00C22A15"/>
    <w:rsid w:val="00C22BFE"/>
    <w:rsid w:val="00C24F0C"/>
    <w:rsid w:val="00C25C83"/>
    <w:rsid w:val="00C26715"/>
    <w:rsid w:val="00C26EBB"/>
    <w:rsid w:val="00C3178E"/>
    <w:rsid w:val="00C3213B"/>
    <w:rsid w:val="00C3296E"/>
    <w:rsid w:val="00C32C6E"/>
    <w:rsid w:val="00C32E5D"/>
    <w:rsid w:val="00C3415E"/>
    <w:rsid w:val="00C34999"/>
    <w:rsid w:val="00C405B1"/>
    <w:rsid w:val="00C411F8"/>
    <w:rsid w:val="00C41D66"/>
    <w:rsid w:val="00C44B85"/>
    <w:rsid w:val="00C512B7"/>
    <w:rsid w:val="00C53E47"/>
    <w:rsid w:val="00C546BF"/>
    <w:rsid w:val="00C54ED1"/>
    <w:rsid w:val="00C5520F"/>
    <w:rsid w:val="00C60A66"/>
    <w:rsid w:val="00C61377"/>
    <w:rsid w:val="00C61E40"/>
    <w:rsid w:val="00C62298"/>
    <w:rsid w:val="00C625FB"/>
    <w:rsid w:val="00C63E00"/>
    <w:rsid w:val="00C63F19"/>
    <w:rsid w:val="00C72770"/>
    <w:rsid w:val="00C72BAE"/>
    <w:rsid w:val="00C733F9"/>
    <w:rsid w:val="00C736AB"/>
    <w:rsid w:val="00C7417C"/>
    <w:rsid w:val="00C74775"/>
    <w:rsid w:val="00C7529E"/>
    <w:rsid w:val="00C76DEA"/>
    <w:rsid w:val="00C76E39"/>
    <w:rsid w:val="00C80104"/>
    <w:rsid w:val="00C8014C"/>
    <w:rsid w:val="00C80167"/>
    <w:rsid w:val="00C84196"/>
    <w:rsid w:val="00C8548F"/>
    <w:rsid w:val="00C85B46"/>
    <w:rsid w:val="00C866A3"/>
    <w:rsid w:val="00C90605"/>
    <w:rsid w:val="00C916D3"/>
    <w:rsid w:val="00C92490"/>
    <w:rsid w:val="00C925B2"/>
    <w:rsid w:val="00C9298C"/>
    <w:rsid w:val="00C92CBB"/>
    <w:rsid w:val="00C95BAB"/>
    <w:rsid w:val="00C965D0"/>
    <w:rsid w:val="00C97395"/>
    <w:rsid w:val="00C97DC8"/>
    <w:rsid w:val="00CA06E1"/>
    <w:rsid w:val="00CA2E3D"/>
    <w:rsid w:val="00CA4B69"/>
    <w:rsid w:val="00CA58CA"/>
    <w:rsid w:val="00CA5AA1"/>
    <w:rsid w:val="00CA6ADC"/>
    <w:rsid w:val="00CB0C63"/>
    <w:rsid w:val="00CB16B4"/>
    <w:rsid w:val="00CB21D8"/>
    <w:rsid w:val="00CB2247"/>
    <w:rsid w:val="00CB54E4"/>
    <w:rsid w:val="00CB6671"/>
    <w:rsid w:val="00CB77F7"/>
    <w:rsid w:val="00CC0354"/>
    <w:rsid w:val="00CC0517"/>
    <w:rsid w:val="00CC0531"/>
    <w:rsid w:val="00CC0EB0"/>
    <w:rsid w:val="00CC2D0B"/>
    <w:rsid w:val="00CC534B"/>
    <w:rsid w:val="00CC654E"/>
    <w:rsid w:val="00CD0030"/>
    <w:rsid w:val="00CD36BF"/>
    <w:rsid w:val="00CD457A"/>
    <w:rsid w:val="00CD4FDE"/>
    <w:rsid w:val="00CD5E7A"/>
    <w:rsid w:val="00CD5E89"/>
    <w:rsid w:val="00CD6D86"/>
    <w:rsid w:val="00CE2FAF"/>
    <w:rsid w:val="00CE3B9D"/>
    <w:rsid w:val="00CE4207"/>
    <w:rsid w:val="00CE49C7"/>
    <w:rsid w:val="00CE4C03"/>
    <w:rsid w:val="00CE4D25"/>
    <w:rsid w:val="00CE4F31"/>
    <w:rsid w:val="00CE57FB"/>
    <w:rsid w:val="00CF20A0"/>
    <w:rsid w:val="00CF21CD"/>
    <w:rsid w:val="00CF40BC"/>
    <w:rsid w:val="00D00BE9"/>
    <w:rsid w:val="00D02429"/>
    <w:rsid w:val="00D03FDF"/>
    <w:rsid w:val="00D04688"/>
    <w:rsid w:val="00D05D28"/>
    <w:rsid w:val="00D1080A"/>
    <w:rsid w:val="00D14092"/>
    <w:rsid w:val="00D17FC6"/>
    <w:rsid w:val="00D20343"/>
    <w:rsid w:val="00D20731"/>
    <w:rsid w:val="00D20B22"/>
    <w:rsid w:val="00D2408E"/>
    <w:rsid w:val="00D25B23"/>
    <w:rsid w:val="00D3037C"/>
    <w:rsid w:val="00D37587"/>
    <w:rsid w:val="00D406DC"/>
    <w:rsid w:val="00D45A16"/>
    <w:rsid w:val="00D47023"/>
    <w:rsid w:val="00D47DBB"/>
    <w:rsid w:val="00D50158"/>
    <w:rsid w:val="00D52B99"/>
    <w:rsid w:val="00D533B7"/>
    <w:rsid w:val="00D56431"/>
    <w:rsid w:val="00D57E4D"/>
    <w:rsid w:val="00D602C3"/>
    <w:rsid w:val="00D60DA2"/>
    <w:rsid w:val="00D613B9"/>
    <w:rsid w:val="00D6329D"/>
    <w:rsid w:val="00D660BA"/>
    <w:rsid w:val="00D66C59"/>
    <w:rsid w:val="00D66F85"/>
    <w:rsid w:val="00D7016F"/>
    <w:rsid w:val="00D712EE"/>
    <w:rsid w:val="00D731F3"/>
    <w:rsid w:val="00D7324C"/>
    <w:rsid w:val="00D80602"/>
    <w:rsid w:val="00D80AFF"/>
    <w:rsid w:val="00D8216A"/>
    <w:rsid w:val="00D83A1E"/>
    <w:rsid w:val="00D84570"/>
    <w:rsid w:val="00D86944"/>
    <w:rsid w:val="00D86BB9"/>
    <w:rsid w:val="00D8722C"/>
    <w:rsid w:val="00D87685"/>
    <w:rsid w:val="00D90303"/>
    <w:rsid w:val="00D90365"/>
    <w:rsid w:val="00D911D0"/>
    <w:rsid w:val="00D917E8"/>
    <w:rsid w:val="00D942E0"/>
    <w:rsid w:val="00D9536C"/>
    <w:rsid w:val="00D97E8A"/>
    <w:rsid w:val="00DA0168"/>
    <w:rsid w:val="00DA1D59"/>
    <w:rsid w:val="00DA29A2"/>
    <w:rsid w:val="00DA5C75"/>
    <w:rsid w:val="00DA5DEE"/>
    <w:rsid w:val="00DA79CE"/>
    <w:rsid w:val="00DB0285"/>
    <w:rsid w:val="00DB10E9"/>
    <w:rsid w:val="00DB126E"/>
    <w:rsid w:val="00DB1365"/>
    <w:rsid w:val="00DB4829"/>
    <w:rsid w:val="00DB64A3"/>
    <w:rsid w:val="00DB6635"/>
    <w:rsid w:val="00DB7EAA"/>
    <w:rsid w:val="00DB7FAF"/>
    <w:rsid w:val="00DC0AD7"/>
    <w:rsid w:val="00DC29B3"/>
    <w:rsid w:val="00DC4C6B"/>
    <w:rsid w:val="00DC5193"/>
    <w:rsid w:val="00DC590D"/>
    <w:rsid w:val="00DC5BD9"/>
    <w:rsid w:val="00DC7672"/>
    <w:rsid w:val="00DC795E"/>
    <w:rsid w:val="00DD0938"/>
    <w:rsid w:val="00DD13EA"/>
    <w:rsid w:val="00DD328D"/>
    <w:rsid w:val="00DD3C84"/>
    <w:rsid w:val="00DD3DF6"/>
    <w:rsid w:val="00DD5EB3"/>
    <w:rsid w:val="00DE07E0"/>
    <w:rsid w:val="00DE1E7F"/>
    <w:rsid w:val="00DE3F2E"/>
    <w:rsid w:val="00DE4207"/>
    <w:rsid w:val="00DE6B96"/>
    <w:rsid w:val="00DE7AEA"/>
    <w:rsid w:val="00DF1E19"/>
    <w:rsid w:val="00DF432E"/>
    <w:rsid w:val="00DF4D76"/>
    <w:rsid w:val="00E00A3E"/>
    <w:rsid w:val="00E02A70"/>
    <w:rsid w:val="00E02D86"/>
    <w:rsid w:val="00E040B6"/>
    <w:rsid w:val="00E04483"/>
    <w:rsid w:val="00E05ECB"/>
    <w:rsid w:val="00E10D64"/>
    <w:rsid w:val="00E11A1E"/>
    <w:rsid w:val="00E14211"/>
    <w:rsid w:val="00E14AA6"/>
    <w:rsid w:val="00E156DE"/>
    <w:rsid w:val="00E1743A"/>
    <w:rsid w:val="00E17BF3"/>
    <w:rsid w:val="00E20B45"/>
    <w:rsid w:val="00E2239A"/>
    <w:rsid w:val="00E23839"/>
    <w:rsid w:val="00E25185"/>
    <w:rsid w:val="00E26006"/>
    <w:rsid w:val="00E261AE"/>
    <w:rsid w:val="00E32936"/>
    <w:rsid w:val="00E33382"/>
    <w:rsid w:val="00E35027"/>
    <w:rsid w:val="00E36778"/>
    <w:rsid w:val="00E367F8"/>
    <w:rsid w:val="00E3762F"/>
    <w:rsid w:val="00E405FD"/>
    <w:rsid w:val="00E40CA1"/>
    <w:rsid w:val="00E41B9B"/>
    <w:rsid w:val="00E45A72"/>
    <w:rsid w:val="00E45F45"/>
    <w:rsid w:val="00E46EA6"/>
    <w:rsid w:val="00E50A5F"/>
    <w:rsid w:val="00E52EA8"/>
    <w:rsid w:val="00E52F3D"/>
    <w:rsid w:val="00E531E3"/>
    <w:rsid w:val="00E5327F"/>
    <w:rsid w:val="00E53348"/>
    <w:rsid w:val="00E5543F"/>
    <w:rsid w:val="00E561AE"/>
    <w:rsid w:val="00E6106C"/>
    <w:rsid w:val="00E633CA"/>
    <w:rsid w:val="00E65470"/>
    <w:rsid w:val="00E664FB"/>
    <w:rsid w:val="00E6685A"/>
    <w:rsid w:val="00E70E30"/>
    <w:rsid w:val="00E713C1"/>
    <w:rsid w:val="00E719FB"/>
    <w:rsid w:val="00E722F4"/>
    <w:rsid w:val="00E73CE4"/>
    <w:rsid w:val="00E74588"/>
    <w:rsid w:val="00E7493C"/>
    <w:rsid w:val="00E762CB"/>
    <w:rsid w:val="00E76D2F"/>
    <w:rsid w:val="00E77537"/>
    <w:rsid w:val="00E81426"/>
    <w:rsid w:val="00E817E9"/>
    <w:rsid w:val="00E83887"/>
    <w:rsid w:val="00E83C7E"/>
    <w:rsid w:val="00E84A34"/>
    <w:rsid w:val="00E867C1"/>
    <w:rsid w:val="00E86825"/>
    <w:rsid w:val="00E868DC"/>
    <w:rsid w:val="00E86BDE"/>
    <w:rsid w:val="00E86C26"/>
    <w:rsid w:val="00E9177A"/>
    <w:rsid w:val="00E91B4F"/>
    <w:rsid w:val="00E93AD3"/>
    <w:rsid w:val="00E95E12"/>
    <w:rsid w:val="00E9604F"/>
    <w:rsid w:val="00E96B80"/>
    <w:rsid w:val="00E979C3"/>
    <w:rsid w:val="00E97C07"/>
    <w:rsid w:val="00EA0C50"/>
    <w:rsid w:val="00EA16D6"/>
    <w:rsid w:val="00EA231D"/>
    <w:rsid w:val="00EA3047"/>
    <w:rsid w:val="00EA3884"/>
    <w:rsid w:val="00EA40AC"/>
    <w:rsid w:val="00EA41BC"/>
    <w:rsid w:val="00EA4529"/>
    <w:rsid w:val="00EB11BD"/>
    <w:rsid w:val="00EB2391"/>
    <w:rsid w:val="00EB373E"/>
    <w:rsid w:val="00EB3D7B"/>
    <w:rsid w:val="00EB66AF"/>
    <w:rsid w:val="00EB7936"/>
    <w:rsid w:val="00EB7AF7"/>
    <w:rsid w:val="00EB7DBE"/>
    <w:rsid w:val="00EC02B7"/>
    <w:rsid w:val="00EC02E6"/>
    <w:rsid w:val="00EC1794"/>
    <w:rsid w:val="00EC1938"/>
    <w:rsid w:val="00EC4852"/>
    <w:rsid w:val="00EC5DB5"/>
    <w:rsid w:val="00ED16DF"/>
    <w:rsid w:val="00ED58D8"/>
    <w:rsid w:val="00ED6E0A"/>
    <w:rsid w:val="00EE16A7"/>
    <w:rsid w:val="00EE2B53"/>
    <w:rsid w:val="00EE45DD"/>
    <w:rsid w:val="00EE6A51"/>
    <w:rsid w:val="00EE6F26"/>
    <w:rsid w:val="00EF01A0"/>
    <w:rsid w:val="00EF477F"/>
    <w:rsid w:val="00EF7C65"/>
    <w:rsid w:val="00F0068F"/>
    <w:rsid w:val="00F01096"/>
    <w:rsid w:val="00F02A5A"/>
    <w:rsid w:val="00F04B7C"/>
    <w:rsid w:val="00F05A97"/>
    <w:rsid w:val="00F12F3E"/>
    <w:rsid w:val="00F1373B"/>
    <w:rsid w:val="00F13F12"/>
    <w:rsid w:val="00F141DB"/>
    <w:rsid w:val="00F14CF9"/>
    <w:rsid w:val="00F17967"/>
    <w:rsid w:val="00F22451"/>
    <w:rsid w:val="00F2419F"/>
    <w:rsid w:val="00F245BF"/>
    <w:rsid w:val="00F24E81"/>
    <w:rsid w:val="00F260EC"/>
    <w:rsid w:val="00F2628B"/>
    <w:rsid w:val="00F2728D"/>
    <w:rsid w:val="00F306EA"/>
    <w:rsid w:val="00F31380"/>
    <w:rsid w:val="00F33205"/>
    <w:rsid w:val="00F337AD"/>
    <w:rsid w:val="00F339C6"/>
    <w:rsid w:val="00F34967"/>
    <w:rsid w:val="00F352AF"/>
    <w:rsid w:val="00F356FF"/>
    <w:rsid w:val="00F417C9"/>
    <w:rsid w:val="00F42E1A"/>
    <w:rsid w:val="00F42E9A"/>
    <w:rsid w:val="00F432CC"/>
    <w:rsid w:val="00F43426"/>
    <w:rsid w:val="00F43AF0"/>
    <w:rsid w:val="00F43C80"/>
    <w:rsid w:val="00F4516B"/>
    <w:rsid w:val="00F460A4"/>
    <w:rsid w:val="00F50C45"/>
    <w:rsid w:val="00F50E2B"/>
    <w:rsid w:val="00F51308"/>
    <w:rsid w:val="00F52498"/>
    <w:rsid w:val="00F57ACE"/>
    <w:rsid w:val="00F60E1E"/>
    <w:rsid w:val="00F61E41"/>
    <w:rsid w:val="00F6385E"/>
    <w:rsid w:val="00F6424C"/>
    <w:rsid w:val="00F6484F"/>
    <w:rsid w:val="00F64C3B"/>
    <w:rsid w:val="00F64D3E"/>
    <w:rsid w:val="00F65114"/>
    <w:rsid w:val="00F653D8"/>
    <w:rsid w:val="00F657F7"/>
    <w:rsid w:val="00F67D64"/>
    <w:rsid w:val="00F71952"/>
    <w:rsid w:val="00F722FC"/>
    <w:rsid w:val="00F7427B"/>
    <w:rsid w:val="00F74C46"/>
    <w:rsid w:val="00F74D54"/>
    <w:rsid w:val="00F75DF0"/>
    <w:rsid w:val="00F77820"/>
    <w:rsid w:val="00F81BF8"/>
    <w:rsid w:val="00F8366B"/>
    <w:rsid w:val="00F83BCB"/>
    <w:rsid w:val="00F843D7"/>
    <w:rsid w:val="00F87B85"/>
    <w:rsid w:val="00F90442"/>
    <w:rsid w:val="00F90E21"/>
    <w:rsid w:val="00F911C2"/>
    <w:rsid w:val="00F916A8"/>
    <w:rsid w:val="00F92A76"/>
    <w:rsid w:val="00F92D7B"/>
    <w:rsid w:val="00F936D1"/>
    <w:rsid w:val="00F93A71"/>
    <w:rsid w:val="00F9641A"/>
    <w:rsid w:val="00F97276"/>
    <w:rsid w:val="00F97518"/>
    <w:rsid w:val="00F979B8"/>
    <w:rsid w:val="00F97CE6"/>
    <w:rsid w:val="00FA14E7"/>
    <w:rsid w:val="00FA3F7C"/>
    <w:rsid w:val="00FA6B6B"/>
    <w:rsid w:val="00FA6D21"/>
    <w:rsid w:val="00FA7C6B"/>
    <w:rsid w:val="00FB042E"/>
    <w:rsid w:val="00FB0433"/>
    <w:rsid w:val="00FB0915"/>
    <w:rsid w:val="00FB2DFB"/>
    <w:rsid w:val="00FB33C7"/>
    <w:rsid w:val="00FB6D10"/>
    <w:rsid w:val="00FB708A"/>
    <w:rsid w:val="00FB7B94"/>
    <w:rsid w:val="00FC0017"/>
    <w:rsid w:val="00FC0259"/>
    <w:rsid w:val="00FC0C6D"/>
    <w:rsid w:val="00FC377A"/>
    <w:rsid w:val="00FC4610"/>
    <w:rsid w:val="00FC480E"/>
    <w:rsid w:val="00FC61C1"/>
    <w:rsid w:val="00FC6707"/>
    <w:rsid w:val="00FD042C"/>
    <w:rsid w:val="00FD0E22"/>
    <w:rsid w:val="00FD2F4B"/>
    <w:rsid w:val="00FD3933"/>
    <w:rsid w:val="00FD5EEF"/>
    <w:rsid w:val="00FD6634"/>
    <w:rsid w:val="00FE0BC9"/>
    <w:rsid w:val="00FE14C5"/>
    <w:rsid w:val="00FE1973"/>
    <w:rsid w:val="00FE1D3F"/>
    <w:rsid w:val="00FE26D0"/>
    <w:rsid w:val="00FE3D10"/>
    <w:rsid w:val="00FE43D7"/>
    <w:rsid w:val="00FE5EE9"/>
    <w:rsid w:val="00FE6E1E"/>
    <w:rsid w:val="00FE7079"/>
    <w:rsid w:val="00FF0651"/>
    <w:rsid w:val="00FF10D4"/>
    <w:rsid w:val="00FF11B4"/>
    <w:rsid w:val="00FF144E"/>
    <w:rsid w:val="00FF32F8"/>
    <w:rsid w:val="00FF4361"/>
    <w:rsid w:val="00FF566E"/>
    <w:rsid w:val="00FF6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AFC892"/>
  <w15:docId w15:val="{40FA727A-ED01-42B8-A497-B689F346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1AE2"/>
    <w:pPr>
      <w:widowControl w:val="0"/>
      <w:jc w:val="both"/>
    </w:pPr>
  </w:style>
  <w:style w:type="table" w:styleId="a4">
    <w:name w:val="Table Grid"/>
    <w:basedOn w:val="a1"/>
    <w:uiPriority w:val="39"/>
    <w:rsid w:val="00C6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46EA6"/>
    <w:rPr>
      <w:color w:val="0563C1" w:themeColor="hyperlink"/>
      <w:u w:val="single"/>
    </w:rPr>
  </w:style>
  <w:style w:type="character" w:styleId="a6">
    <w:name w:val="Unresolved Mention"/>
    <w:basedOn w:val="a0"/>
    <w:uiPriority w:val="99"/>
    <w:semiHidden/>
    <w:unhideWhenUsed/>
    <w:rsid w:val="00E46EA6"/>
    <w:rPr>
      <w:color w:val="605E5C"/>
      <w:shd w:val="clear" w:color="auto" w:fill="E1DFDD"/>
    </w:rPr>
  </w:style>
  <w:style w:type="character" w:styleId="a7">
    <w:name w:val="FollowedHyperlink"/>
    <w:basedOn w:val="a0"/>
    <w:uiPriority w:val="99"/>
    <w:semiHidden/>
    <w:unhideWhenUsed/>
    <w:rsid w:val="009A5BBA"/>
    <w:rPr>
      <w:color w:val="954F72" w:themeColor="followedHyperlink"/>
      <w:u w:val="single"/>
    </w:rPr>
  </w:style>
  <w:style w:type="paragraph" w:styleId="a8">
    <w:name w:val="Date"/>
    <w:basedOn w:val="a"/>
    <w:next w:val="a"/>
    <w:link w:val="a9"/>
    <w:uiPriority w:val="99"/>
    <w:semiHidden/>
    <w:unhideWhenUsed/>
    <w:rsid w:val="00323DE0"/>
  </w:style>
  <w:style w:type="character" w:customStyle="1" w:styleId="a9">
    <w:name w:val="日付 (文字)"/>
    <w:basedOn w:val="a0"/>
    <w:link w:val="a8"/>
    <w:uiPriority w:val="99"/>
    <w:semiHidden/>
    <w:rsid w:val="00323DE0"/>
  </w:style>
  <w:style w:type="paragraph" w:styleId="aa">
    <w:name w:val="Balloon Text"/>
    <w:basedOn w:val="a"/>
    <w:link w:val="ab"/>
    <w:uiPriority w:val="99"/>
    <w:semiHidden/>
    <w:unhideWhenUsed/>
    <w:rsid w:val="0053479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4791"/>
    <w:rPr>
      <w:rFonts w:asciiTheme="majorHAnsi" w:eastAsiaTheme="majorEastAsia" w:hAnsiTheme="majorHAnsi" w:cstheme="majorBidi"/>
      <w:sz w:val="18"/>
      <w:szCs w:val="18"/>
    </w:rPr>
  </w:style>
  <w:style w:type="paragraph" w:styleId="ac">
    <w:name w:val="header"/>
    <w:basedOn w:val="a"/>
    <w:link w:val="ad"/>
    <w:uiPriority w:val="99"/>
    <w:unhideWhenUsed/>
    <w:rsid w:val="00B96EAA"/>
    <w:pPr>
      <w:tabs>
        <w:tab w:val="center" w:pos="4252"/>
        <w:tab w:val="right" w:pos="8504"/>
      </w:tabs>
      <w:snapToGrid w:val="0"/>
    </w:pPr>
  </w:style>
  <w:style w:type="character" w:customStyle="1" w:styleId="ad">
    <w:name w:val="ヘッダー (文字)"/>
    <w:basedOn w:val="a0"/>
    <w:link w:val="ac"/>
    <w:uiPriority w:val="99"/>
    <w:rsid w:val="00B96EAA"/>
  </w:style>
  <w:style w:type="paragraph" w:styleId="ae">
    <w:name w:val="footer"/>
    <w:basedOn w:val="a"/>
    <w:link w:val="af"/>
    <w:uiPriority w:val="99"/>
    <w:unhideWhenUsed/>
    <w:rsid w:val="00B96EAA"/>
    <w:pPr>
      <w:tabs>
        <w:tab w:val="center" w:pos="4252"/>
        <w:tab w:val="right" w:pos="8504"/>
      </w:tabs>
      <w:snapToGrid w:val="0"/>
    </w:pPr>
  </w:style>
  <w:style w:type="character" w:customStyle="1" w:styleId="af">
    <w:name w:val="フッター (文字)"/>
    <w:basedOn w:val="a0"/>
    <w:link w:val="ae"/>
    <w:uiPriority w:val="99"/>
    <w:rsid w:val="00B96EAA"/>
  </w:style>
  <w:style w:type="paragraph" w:styleId="af0">
    <w:name w:val="List Paragraph"/>
    <w:basedOn w:val="a"/>
    <w:uiPriority w:val="34"/>
    <w:qFormat/>
    <w:rsid w:val="00B520A3"/>
    <w:pPr>
      <w:ind w:leftChars="400" w:left="840"/>
    </w:pPr>
  </w:style>
  <w:style w:type="character" w:styleId="af1">
    <w:name w:val="Strong"/>
    <w:basedOn w:val="a0"/>
    <w:uiPriority w:val="22"/>
    <w:qFormat/>
    <w:rsid w:val="00E05ECB"/>
    <w:rPr>
      <w:b/>
      <w:bCs/>
    </w:rPr>
  </w:style>
  <w:style w:type="paragraph" w:styleId="Web">
    <w:name w:val="Normal (Web)"/>
    <w:basedOn w:val="a"/>
    <w:uiPriority w:val="99"/>
    <w:semiHidden/>
    <w:unhideWhenUsed/>
    <w:rsid w:val="00D97E8A"/>
    <w:rPr>
      <w:rFonts w:ascii="Times New Roman" w:hAnsi="Times New Roman" w:cs="Times New Roman"/>
      <w:sz w:val="24"/>
      <w:szCs w:val="24"/>
    </w:rPr>
  </w:style>
  <w:style w:type="paragraph" w:customStyle="1" w:styleId="xmsonormal">
    <w:name w:val="x_msonormal"/>
    <w:basedOn w:val="a"/>
    <w:rsid w:val="00B91312"/>
    <w:pPr>
      <w:widowControl/>
    </w:pPr>
    <w:rPr>
      <w:rFonts w:ascii="游ゴシック" w:eastAsia="游ゴシック" w:hAnsi="游ゴシック" w:cs="ＭＳ Ｐゴシック"/>
      <w:kern w:val="0"/>
      <w:szCs w:val="21"/>
    </w:rPr>
  </w:style>
  <w:style w:type="paragraph" w:customStyle="1" w:styleId="xmsolistparagraph">
    <w:name w:val="x_msolistparagraph"/>
    <w:basedOn w:val="a"/>
    <w:rsid w:val="00B91312"/>
    <w:pPr>
      <w:widowControl/>
      <w:ind w:left="720"/>
    </w:pPr>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75762">
      <w:bodyDiv w:val="1"/>
      <w:marLeft w:val="0"/>
      <w:marRight w:val="0"/>
      <w:marTop w:val="0"/>
      <w:marBottom w:val="0"/>
      <w:divBdr>
        <w:top w:val="none" w:sz="0" w:space="0" w:color="auto"/>
        <w:left w:val="none" w:sz="0" w:space="0" w:color="auto"/>
        <w:bottom w:val="none" w:sz="0" w:space="0" w:color="auto"/>
        <w:right w:val="none" w:sz="0" w:space="0" w:color="auto"/>
      </w:divBdr>
    </w:div>
    <w:div w:id="117071565">
      <w:bodyDiv w:val="1"/>
      <w:marLeft w:val="0"/>
      <w:marRight w:val="0"/>
      <w:marTop w:val="0"/>
      <w:marBottom w:val="0"/>
      <w:divBdr>
        <w:top w:val="none" w:sz="0" w:space="0" w:color="auto"/>
        <w:left w:val="none" w:sz="0" w:space="0" w:color="auto"/>
        <w:bottom w:val="none" w:sz="0" w:space="0" w:color="auto"/>
        <w:right w:val="none" w:sz="0" w:space="0" w:color="auto"/>
      </w:divBdr>
    </w:div>
    <w:div w:id="127862603">
      <w:bodyDiv w:val="1"/>
      <w:marLeft w:val="0"/>
      <w:marRight w:val="0"/>
      <w:marTop w:val="0"/>
      <w:marBottom w:val="0"/>
      <w:divBdr>
        <w:top w:val="none" w:sz="0" w:space="0" w:color="auto"/>
        <w:left w:val="none" w:sz="0" w:space="0" w:color="auto"/>
        <w:bottom w:val="none" w:sz="0" w:space="0" w:color="auto"/>
        <w:right w:val="none" w:sz="0" w:space="0" w:color="auto"/>
      </w:divBdr>
    </w:div>
    <w:div w:id="147791716">
      <w:bodyDiv w:val="1"/>
      <w:marLeft w:val="0"/>
      <w:marRight w:val="0"/>
      <w:marTop w:val="0"/>
      <w:marBottom w:val="0"/>
      <w:divBdr>
        <w:top w:val="none" w:sz="0" w:space="0" w:color="auto"/>
        <w:left w:val="none" w:sz="0" w:space="0" w:color="auto"/>
        <w:bottom w:val="none" w:sz="0" w:space="0" w:color="auto"/>
        <w:right w:val="none" w:sz="0" w:space="0" w:color="auto"/>
      </w:divBdr>
    </w:div>
    <w:div w:id="164057169">
      <w:bodyDiv w:val="1"/>
      <w:marLeft w:val="0"/>
      <w:marRight w:val="0"/>
      <w:marTop w:val="0"/>
      <w:marBottom w:val="0"/>
      <w:divBdr>
        <w:top w:val="none" w:sz="0" w:space="0" w:color="auto"/>
        <w:left w:val="none" w:sz="0" w:space="0" w:color="auto"/>
        <w:bottom w:val="none" w:sz="0" w:space="0" w:color="auto"/>
        <w:right w:val="none" w:sz="0" w:space="0" w:color="auto"/>
      </w:divBdr>
      <w:divsChild>
        <w:div w:id="418720401">
          <w:marLeft w:val="0"/>
          <w:marRight w:val="0"/>
          <w:marTop w:val="0"/>
          <w:marBottom w:val="600"/>
          <w:divBdr>
            <w:top w:val="none" w:sz="0" w:space="0" w:color="auto"/>
            <w:left w:val="none" w:sz="0" w:space="0" w:color="auto"/>
            <w:bottom w:val="none" w:sz="0" w:space="0" w:color="auto"/>
            <w:right w:val="none" w:sz="0" w:space="0" w:color="auto"/>
          </w:divBdr>
        </w:div>
        <w:div w:id="761872803">
          <w:marLeft w:val="0"/>
          <w:marRight w:val="0"/>
          <w:marTop w:val="0"/>
          <w:marBottom w:val="300"/>
          <w:divBdr>
            <w:top w:val="none" w:sz="0" w:space="0" w:color="auto"/>
            <w:left w:val="none" w:sz="0" w:space="0" w:color="auto"/>
            <w:bottom w:val="none" w:sz="0" w:space="0" w:color="auto"/>
            <w:right w:val="none" w:sz="0" w:space="0" w:color="auto"/>
          </w:divBdr>
        </w:div>
      </w:divsChild>
    </w:div>
    <w:div w:id="167864972">
      <w:bodyDiv w:val="1"/>
      <w:marLeft w:val="0"/>
      <w:marRight w:val="0"/>
      <w:marTop w:val="0"/>
      <w:marBottom w:val="0"/>
      <w:divBdr>
        <w:top w:val="none" w:sz="0" w:space="0" w:color="auto"/>
        <w:left w:val="none" w:sz="0" w:space="0" w:color="auto"/>
        <w:bottom w:val="none" w:sz="0" w:space="0" w:color="auto"/>
        <w:right w:val="none" w:sz="0" w:space="0" w:color="auto"/>
      </w:divBdr>
    </w:div>
    <w:div w:id="172646150">
      <w:bodyDiv w:val="1"/>
      <w:marLeft w:val="0"/>
      <w:marRight w:val="0"/>
      <w:marTop w:val="0"/>
      <w:marBottom w:val="0"/>
      <w:divBdr>
        <w:top w:val="none" w:sz="0" w:space="0" w:color="auto"/>
        <w:left w:val="none" w:sz="0" w:space="0" w:color="auto"/>
        <w:bottom w:val="none" w:sz="0" w:space="0" w:color="auto"/>
        <w:right w:val="none" w:sz="0" w:space="0" w:color="auto"/>
      </w:divBdr>
    </w:div>
    <w:div w:id="244416147">
      <w:bodyDiv w:val="1"/>
      <w:marLeft w:val="0"/>
      <w:marRight w:val="0"/>
      <w:marTop w:val="0"/>
      <w:marBottom w:val="0"/>
      <w:divBdr>
        <w:top w:val="none" w:sz="0" w:space="0" w:color="auto"/>
        <w:left w:val="none" w:sz="0" w:space="0" w:color="auto"/>
        <w:bottom w:val="none" w:sz="0" w:space="0" w:color="auto"/>
        <w:right w:val="none" w:sz="0" w:space="0" w:color="auto"/>
      </w:divBdr>
      <w:divsChild>
        <w:div w:id="43335283">
          <w:marLeft w:val="0"/>
          <w:marRight w:val="0"/>
          <w:marTop w:val="0"/>
          <w:marBottom w:val="0"/>
          <w:divBdr>
            <w:top w:val="none" w:sz="0" w:space="0" w:color="auto"/>
            <w:left w:val="none" w:sz="0" w:space="0" w:color="auto"/>
            <w:bottom w:val="none" w:sz="0" w:space="0" w:color="auto"/>
            <w:right w:val="none" w:sz="0" w:space="0" w:color="auto"/>
          </w:divBdr>
        </w:div>
        <w:div w:id="124587642">
          <w:marLeft w:val="0"/>
          <w:marRight w:val="0"/>
          <w:marTop w:val="0"/>
          <w:marBottom w:val="0"/>
          <w:divBdr>
            <w:top w:val="none" w:sz="0" w:space="0" w:color="auto"/>
            <w:left w:val="none" w:sz="0" w:space="0" w:color="auto"/>
            <w:bottom w:val="none" w:sz="0" w:space="0" w:color="auto"/>
            <w:right w:val="none" w:sz="0" w:space="0" w:color="auto"/>
          </w:divBdr>
          <w:divsChild>
            <w:div w:id="1597052406">
              <w:marLeft w:val="0"/>
              <w:marRight w:val="0"/>
              <w:marTop w:val="0"/>
              <w:marBottom w:val="0"/>
              <w:divBdr>
                <w:top w:val="none" w:sz="0" w:space="0" w:color="auto"/>
                <w:left w:val="none" w:sz="0" w:space="0" w:color="auto"/>
                <w:bottom w:val="none" w:sz="0" w:space="0" w:color="auto"/>
                <w:right w:val="none" w:sz="0" w:space="0" w:color="auto"/>
              </w:divBdr>
            </w:div>
          </w:divsChild>
        </w:div>
        <w:div w:id="2084601591">
          <w:marLeft w:val="0"/>
          <w:marRight w:val="0"/>
          <w:marTop w:val="0"/>
          <w:marBottom w:val="240"/>
          <w:divBdr>
            <w:top w:val="none" w:sz="0" w:space="0" w:color="auto"/>
            <w:left w:val="none" w:sz="0" w:space="0" w:color="auto"/>
            <w:bottom w:val="none" w:sz="0" w:space="0" w:color="auto"/>
            <w:right w:val="none" w:sz="0" w:space="0" w:color="auto"/>
          </w:divBdr>
        </w:div>
        <w:div w:id="514923551">
          <w:marLeft w:val="0"/>
          <w:marRight w:val="0"/>
          <w:marTop w:val="0"/>
          <w:marBottom w:val="0"/>
          <w:divBdr>
            <w:top w:val="none" w:sz="0" w:space="0" w:color="auto"/>
            <w:left w:val="none" w:sz="0" w:space="0" w:color="auto"/>
            <w:bottom w:val="none" w:sz="0" w:space="0" w:color="auto"/>
            <w:right w:val="none" w:sz="0" w:space="0" w:color="auto"/>
          </w:divBdr>
          <w:divsChild>
            <w:div w:id="939332844">
              <w:marLeft w:val="0"/>
              <w:marRight w:val="0"/>
              <w:marTop w:val="0"/>
              <w:marBottom w:val="432"/>
              <w:divBdr>
                <w:top w:val="none" w:sz="0" w:space="0" w:color="auto"/>
                <w:left w:val="none" w:sz="0" w:space="0" w:color="auto"/>
                <w:bottom w:val="none" w:sz="0" w:space="0" w:color="auto"/>
                <w:right w:val="none" w:sz="0" w:space="0" w:color="auto"/>
              </w:divBdr>
              <w:divsChild>
                <w:div w:id="388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2881">
          <w:marLeft w:val="0"/>
          <w:marRight w:val="0"/>
          <w:marTop w:val="240"/>
          <w:marBottom w:val="720"/>
          <w:divBdr>
            <w:top w:val="none" w:sz="0" w:space="0" w:color="auto"/>
            <w:left w:val="none" w:sz="0" w:space="0" w:color="auto"/>
            <w:bottom w:val="none" w:sz="0" w:space="0" w:color="auto"/>
            <w:right w:val="none" w:sz="0" w:space="0" w:color="auto"/>
          </w:divBdr>
          <w:divsChild>
            <w:div w:id="1154368744">
              <w:marLeft w:val="0"/>
              <w:marRight w:val="1500"/>
              <w:marTop w:val="336"/>
              <w:marBottom w:val="336"/>
              <w:divBdr>
                <w:top w:val="none" w:sz="0" w:space="0" w:color="auto"/>
                <w:left w:val="none" w:sz="0" w:space="0" w:color="auto"/>
                <w:bottom w:val="none" w:sz="0" w:space="0" w:color="auto"/>
                <w:right w:val="none" w:sz="0" w:space="0" w:color="auto"/>
              </w:divBdr>
              <w:divsChild>
                <w:div w:id="1814789504">
                  <w:marLeft w:val="0"/>
                  <w:marRight w:val="0"/>
                  <w:marTop w:val="0"/>
                  <w:marBottom w:val="0"/>
                  <w:divBdr>
                    <w:top w:val="none" w:sz="0" w:space="0" w:color="auto"/>
                    <w:left w:val="none" w:sz="0" w:space="0" w:color="auto"/>
                    <w:bottom w:val="none" w:sz="0" w:space="0" w:color="auto"/>
                    <w:right w:val="none" w:sz="0" w:space="0" w:color="auto"/>
                  </w:divBdr>
                </w:div>
                <w:div w:id="911082645">
                  <w:marLeft w:val="300"/>
                  <w:marRight w:val="0"/>
                  <w:marTop w:val="0"/>
                  <w:marBottom w:val="0"/>
                  <w:divBdr>
                    <w:top w:val="single" w:sz="12" w:space="8" w:color="CCCCCC"/>
                    <w:left w:val="single" w:sz="12" w:space="8" w:color="CCCCCC"/>
                    <w:bottom w:val="single" w:sz="12" w:space="8" w:color="CCCCCC"/>
                    <w:right w:val="single" w:sz="12" w:space="8" w:color="CCCCCC"/>
                  </w:divBdr>
                </w:div>
              </w:divsChild>
            </w:div>
            <w:div w:id="388187743">
              <w:marLeft w:val="0"/>
              <w:marRight w:val="0"/>
              <w:marTop w:val="336"/>
              <w:marBottom w:val="336"/>
              <w:divBdr>
                <w:top w:val="none" w:sz="0" w:space="0" w:color="auto"/>
                <w:left w:val="none" w:sz="0" w:space="0" w:color="auto"/>
                <w:bottom w:val="none" w:sz="0" w:space="0" w:color="auto"/>
                <w:right w:val="none" w:sz="0" w:space="0" w:color="auto"/>
              </w:divBdr>
              <w:divsChild>
                <w:div w:id="572742446">
                  <w:marLeft w:val="0"/>
                  <w:marRight w:val="0"/>
                  <w:marTop w:val="240"/>
                  <w:marBottom w:val="240"/>
                  <w:divBdr>
                    <w:top w:val="none" w:sz="0" w:space="0" w:color="auto"/>
                    <w:left w:val="none" w:sz="0" w:space="0" w:color="auto"/>
                    <w:bottom w:val="none" w:sz="0" w:space="0" w:color="auto"/>
                    <w:right w:val="none" w:sz="0" w:space="0" w:color="auto"/>
                  </w:divBdr>
                  <w:divsChild>
                    <w:div w:id="294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6052">
              <w:marLeft w:val="0"/>
              <w:marRight w:val="0"/>
              <w:marTop w:val="225"/>
              <w:marBottom w:val="225"/>
              <w:divBdr>
                <w:top w:val="none" w:sz="0" w:space="0" w:color="auto"/>
                <w:left w:val="none" w:sz="0" w:space="0" w:color="auto"/>
                <w:bottom w:val="none" w:sz="0" w:space="0" w:color="auto"/>
                <w:right w:val="none" w:sz="0" w:space="0" w:color="auto"/>
              </w:divBdr>
              <w:divsChild>
                <w:div w:id="1532037391">
                  <w:marLeft w:val="0"/>
                  <w:marRight w:val="0"/>
                  <w:marTop w:val="15"/>
                  <w:marBottom w:val="15"/>
                  <w:divBdr>
                    <w:top w:val="none" w:sz="0" w:space="0" w:color="auto"/>
                    <w:left w:val="none" w:sz="0" w:space="0" w:color="auto"/>
                    <w:bottom w:val="none" w:sz="0" w:space="0" w:color="auto"/>
                    <w:right w:val="none" w:sz="0" w:space="0" w:color="auto"/>
                  </w:divBdr>
                </w:div>
              </w:divsChild>
            </w:div>
            <w:div w:id="767696483">
              <w:marLeft w:val="0"/>
              <w:marRight w:val="1500"/>
              <w:marTop w:val="336"/>
              <w:marBottom w:val="336"/>
              <w:divBdr>
                <w:top w:val="none" w:sz="0" w:space="0" w:color="auto"/>
                <w:left w:val="none" w:sz="0" w:space="0" w:color="auto"/>
                <w:bottom w:val="none" w:sz="0" w:space="0" w:color="auto"/>
                <w:right w:val="none" w:sz="0" w:space="0" w:color="auto"/>
              </w:divBdr>
              <w:divsChild>
                <w:div w:id="1852336341">
                  <w:marLeft w:val="0"/>
                  <w:marRight w:val="0"/>
                  <w:marTop w:val="0"/>
                  <w:marBottom w:val="0"/>
                  <w:divBdr>
                    <w:top w:val="none" w:sz="0" w:space="0" w:color="auto"/>
                    <w:left w:val="none" w:sz="0" w:space="0" w:color="auto"/>
                    <w:bottom w:val="none" w:sz="0" w:space="0" w:color="auto"/>
                    <w:right w:val="none" w:sz="0" w:space="0" w:color="auto"/>
                  </w:divBdr>
                </w:div>
                <w:div w:id="1745683100">
                  <w:marLeft w:val="300"/>
                  <w:marRight w:val="0"/>
                  <w:marTop w:val="0"/>
                  <w:marBottom w:val="0"/>
                  <w:divBdr>
                    <w:top w:val="single" w:sz="12" w:space="8" w:color="CCCCCC"/>
                    <w:left w:val="single" w:sz="12" w:space="8" w:color="CCCCCC"/>
                    <w:bottom w:val="single" w:sz="12" w:space="8" w:color="CCCCCC"/>
                    <w:right w:val="single" w:sz="12" w:space="8" w:color="CCCCCC"/>
                  </w:divBdr>
                </w:div>
              </w:divsChild>
            </w:div>
            <w:div w:id="1600022147">
              <w:marLeft w:val="240"/>
              <w:marRight w:val="240"/>
              <w:marTop w:val="336"/>
              <w:marBottom w:val="336"/>
              <w:divBdr>
                <w:top w:val="single" w:sz="2" w:space="14" w:color="777777"/>
                <w:left w:val="single" w:sz="36" w:space="12" w:color="777777"/>
                <w:bottom w:val="single" w:sz="2" w:space="14" w:color="777777"/>
                <w:right w:val="single" w:sz="2" w:space="12" w:color="777777"/>
              </w:divBdr>
            </w:div>
            <w:div w:id="1713768050">
              <w:marLeft w:val="0"/>
              <w:marRight w:val="1500"/>
              <w:marTop w:val="336"/>
              <w:marBottom w:val="336"/>
              <w:divBdr>
                <w:top w:val="none" w:sz="0" w:space="0" w:color="auto"/>
                <w:left w:val="none" w:sz="0" w:space="0" w:color="auto"/>
                <w:bottom w:val="none" w:sz="0" w:space="0" w:color="auto"/>
                <w:right w:val="none" w:sz="0" w:space="0" w:color="auto"/>
              </w:divBdr>
              <w:divsChild>
                <w:div w:id="1274509803">
                  <w:marLeft w:val="0"/>
                  <w:marRight w:val="0"/>
                  <w:marTop w:val="0"/>
                  <w:marBottom w:val="0"/>
                  <w:divBdr>
                    <w:top w:val="none" w:sz="0" w:space="0" w:color="auto"/>
                    <w:left w:val="none" w:sz="0" w:space="0" w:color="auto"/>
                    <w:bottom w:val="none" w:sz="0" w:space="0" w:color="auto"/>
                    <w:right w:val="none" w:sz="0" w:space="0" w:color="auto"/>
                  </w:divBdr>
                </w:div>
                <w:div w:id="1751348201">
                  <w:marLeft w:val="300"/>
                  <w:marRight w:val="0"/>
                  <w:marTop w:val="0"/>
                  <w:marBottom w:val="0"/>
                  <w:divBdr>
                    <w:top w:val="single" w:sz="12" w:space="8" w:color="CCCCCC"/>
                    <w:left w:val="single" w:sz="12" w:space="8" w:color="CCCCCC"/>
                    <w:bottom w:val="single" w:sz="12" w:space="8" w:color="CCCCCC"/>
                    <w:right w:val="single" w:sz="12" w:space="8" w:color="CCCCCC"/>
                  </w:divBdr>
                </w:div>
              </w:divsChild>
            </w:div>
            <w:div w:id="1064790857">
              <w:marLeft w:val="240"/>
              <w:marRight w:val="240"/>
              <w:marTop w:val="336"/>
              <w:marBottom w:val="336"/>
              <w:divBdr>
                <w:top w:val="single" w:sz="2" w:space="14" w:color="FFA103"/>
                <w:left w:val="single" w:sz="36" w:space="12" w:color="FFA103"/>
                <w:bottom w:val="single" w:sz="2" w:space="14" w:color="FFA103"/>
                <w:right w:val="single" w:sz="2" w:space="12" w:color="FFA103"/>
              </w:divBdr>
            </w:div>
          </w:divsChild>
        </w:div>
      </w:divsChild>
    </w:div>
    <w:div w:id="264967770">
      <w:bodyDiv w:val="1"/>
      <w:marLeft w:val="0"/>
      <w:marRight w:val="0"/>
      <w:marTop w:val="0"/>
      <w:marBottom w:val="0"/>
      <w:divBdr>
        <w:top w:val="none" w:sz="0" w:space="0" w:color="auto"/>
        <w:left w:val="none" w:sz="0" w:space="0" w:color="auto"/>
        <w:bottom w:val="none" w:sz="0" w:space="0" w:color="auto"/>
        <w:right w:val="none" w:sz="0" w:space="0" w:color="auto"/>
      </w:divBdr>
    </w:div>
    <w:div w:id="327753671">
      <w:bodyDiv w:val="1"/>
      <w:marLeft w:val="0"/>
      <w:marRight w:val="0"/>
      <w:marTop w:val="0"/>
      <w:marBottom w:val="0"/>
      <w:divBdr>
        <w:top w:val="none" w:sz="0" w:space="0" w:color="auto"/>
        <w:left w:val="none" w:sz="0" w:space="0" w:color="auto"/>
        <w:bottom w:val="none" w:sz="0" w:space="0" w:color="auto"/>
        <w:right w:val="none" w:sz="0" w:space="0" w:color="auto"/>
      </w:divBdr>
    </w:div>
    <w:div w:id="366102810">
      <w:bodyDiv w:val="1"/>
      <w:marLeft w:val="0"/>
      <w:marRight w:val="0"/>
      <w:marTop w:val="0"/>
      <w:marBottom w:val="0"/>
      <w:divBdr>
        <w:top w:val="none" w:sz="0" w:space="0" w:color="auto"/>
        <w:left w:val="none" w:sz="0" w:space="0" w:color="auto"/>
        <w:bottom w:val="none" w:sz="0" w:space="0" w:color="auto"/>
        <w:right w:val="none" w:sz="0" w:space="0" w:color="auto"/>
      </w:divBdr>
      <w:divsChild>
        <w:div w:id="1038897044">
          <w:marLeft w:val="0"/>
          <w:marRight w:val="0"/>
          <w:marTop w:val="0"/>
          <w:marBottom w:val="0"/>
          <w:divBdr>
            <w:top w:val="none" w:sz="0" w:space="0" w:color="auto"/>
            <w:left w:val="none" w:sz="0" w:space="0" w:color="auto"/>
            <w:bottom w:val="none" w:sz="0" w:space="0" w:color="auto"/>
            <w:right w:val="none" w:sz="0" w:space="0" w:color="auto"/>
          </w:divBdr>
        </w:div>
        <w:div w:id="411240208">
          <w:marLeft w:val="0"/>
          <w:marRight w:val="0"/>
          <w:marTop w:val="0"/>
          <w:marBottom w:val="0"/>
          <w:divBdr>
            <w:top w:val="none" w:sz="0" w:space="0" w:color="auto"/>
            <w:left w:val="none" w:sz="0" w:space="0" w:color="auto"/>
            <w:bottom w:val="none" w:sz="0" w:space="0" w:color="auto"/>
            <w:right w:val="none" w:sz="0" w:space="0" w:color="auto"/>
          </w:divBdr>
          <w:divsChild>
            <w:div w:id="2146728002">
              <w:marLeft w:val="0"/>
              <w:marRight w:val="0"/>
              <w:marTop w:val="0"/>
              <w:marBottom w:val="0"/>
              <w:divBdr>
                <w:top w:val="none" w:sz="0" w:space="0" w:color="auto"/>
                <w:left w:val="none" w:sz="0" w:space="0" w:color="auto"/>
                <w:bottom w:val="none" w:sz="0" w:space="0" w:color="auto"/>
                <w:right w:val="none" w:sz="0" w:space="0" w:color="auto"/>
              </w:divBdr>
            </w:div>
          </w:divsChild>
        </w:div>
        <w:div w:id="2125152498">
          <w:marLeft w:val="0"/>
          <w:marRight w:val="0"/>
          <w:marTop w:val="0"/>
          <w:marBottom w:val="240"/>
          <w:divBdr>
            <w:top w:val="none" w:sz="0" w:space="0" w:color="auto"/>
            <w:left w:val="none" w:sz="0" w:space="0" w:color="auto"/>
            <w:bottom w:val="none" w:sz="0" w:space="0" w:color="auto"/>
            <w:right w:val="none" w:sz="0" w:space="0" w:color="auto"/>
          </w:divBdr>
        </w:div>
        <w:div w:id="531265024">
          <w:marLeft w:val="0"/>
          <w:marRight w:val="0"/>
          <w:marTop w:val="0"/>
          <w:marBottom w:val="0"/>
          <w:divBdr>
            <w:top w:val="none" w:sz="0" w:space="0" w:color="auto"/>
            <w:left w:val="none" w:sz="0" w:space="0" w:color="auto"/>
            <w:bottom w:val="none" w:sz="0" w:space="0" w:color="auto"/>
            <w:right w:val="none" w:sz="0" w:space="0" w:color="auto"/>
          </w:divBdr>
          <w:divsChild>
            <w:div w:id="1696878515">
              <w:marLeft w:val="0"/>
              <w:marRight w:val="0"/>
              <w:marTop w:val="0"/>
              <w:marBottom w:val="432"/>
              <w:divBdr>
                <w:top w:val="none" w:sz="0" w:space="0" w:color="auto"/>
                <w:left w:val="none" w:sz="0" w:space="0" w:color="auto"/>
                <w:bottom w:val="none" w:sz="0" w:space="0" w:color="auto"/>
                <w:right w:val="none" w:sz="0" w:space="0" w:color="auto"/>
              </w:divBdr>
              <w:divsChild>
                <w:div w:id="53932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6987">
          <w:marLeft w:val="0"/>
          <w:marRight w:val="0"/>
          <w:marTop w:val="240"/>
          <w:marBottom w:val="720"/>
          <w:divBdr>
            <w:top w:val="none" w:sz="0" w:space="0" w:color="auto"/>
            <w:left w:val="none" w:sz="0" w:space="0" w:color="auto"/>
            <w:bottom w:val="none" w:sz="0" w:space="0" w:color="auto"/>
            <w:right w:val="none" w:sz="0" w:space="0" w:color="auto"/>
          </w:divBdr>
          <w:divsChild>
            <w:div w:id="1831866023">
              <w:marLeft w:val="0"/>
              <w:marRight w:val="1500"/>
              <w:marTop w:val="336"/>
              <w:marBottom w:val="336"/>
              <w:divBdr>
                <w:top w:val="none" w:sz="0" w:space="0" w:color="auto"/>
                <w:left w:val="none" w:sz="0" w:space="0" w:color="auto"/>
                <w:bottom w:val="none" w:sz="0" w:space="0" w:color="auto"/>
                <w:right w:val="none" w:sz="0" w:space="0" w:color="auto"/>
              </w:divBdr>
              <w:divsChild>
                <w:div w:id="166478593">
                  <w:marLeft w:val="0"/>
                  <w:marRight w:val="0"/>
                  <w:marTop w:val="0"/>
                  <w:marBottom w:val="0"/>
                  <w:divBdr>
                    <w:top w:val="none" w:sz="0" w:space="0" w:color="auto"/>
                    <w:left w:val="none" w:sz="0" w:space="0" w:color="auto"/>
                    <w:bottom w:val="none" w:sz="0" w:space="0" w:color="auto"/>
                    <w:right w:val="none" w:sz="0" w:space="0" w:color="auto"/>
                  </w:divBdr>
                </w:div>
                <w:div w:id="364450843">
                  <w:marLeft w:val="300"/>
                  <w:marRight w:val="0"/>
                  <w:marTop w:val="0"/>
                  <w:marBottom w:val="0"/>
                  <w:divBdr>
                    <w:top w:val="single" w:sz="12" w:space="8" w:color="CCCCCC"/>
                    <w:left w:val="single" w:sz="12" w:space="8" w:color="CCCCCC"/>
                    <w:bottom w:val="single" w:sz="12" w:space="8" w:color="CCCCCC"/>
                    <w:right w:val="single" w:sz="12" w:space="8" w:color="CCCCCC"/>
                  </w:divBdr>
                </w:div>
              </w:divsChild>
            </w:div>
            <w:div w:id="1828671181">
              <w:marLeft w:val="0"/>
              <w:marRight w:val="0"/>
              <w:marTop w:val="336"/>
              <w:marBottom w:val="336"/>
              <w:divBdr>
                <w:top w:val="none" w:sz="0" w:space="0" w:color="auto"/>
                <w:left w:val="none" w:sz="0" w:space="0" w:color="auto"/>
                <w:bottom w:val="none" w:sz="0" w:space="0" w:color="auto"/>
                <w:right w:val="none" w:sz="0" w:space="0" w:color="auto"/>
              </w:divBdr>
              <w:divsChild>
                <w:div w:id="1539587022">
                  <w:marLeft w:val="0"/>
                  <w:marRight w:val="0"/>
                  <w:marTop w:val="240"/>
                  <w:marBottom w:val="240"/>
                  <w:divBdr>
                    <w:top w:val="none" w:sz="0" w:space="0" w:color="auto"/>
                    <w:left w:val="none" w:sz="0" w:space="0" w:color="auto"/>
                    <w:bottom w:val="none" w:sz="0" w:space="0" w:color="auto"/>
                    <w:right w:val="none" w:sz="0" w:space="0" w:color="auto"/>
                  </w:divBdr>
                  <w:divsChild>
                    <w:div w:id="5761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996">
              <w:marLeft w:val="0"/>
              <w:marRight w:val="0"/>
              <w:marTop w:val="225"/>
              <w:marBottom w:val="225"/>
              <w:divBdr>
                <w:top w:val="none" w:sz="0" w:space="0" w:color="auto"/>
                <w:left w:val="none" w:sz="0" w:space="0" w:color="auto"/>
                <w:bottom w:val="none" w:sz="0" w:space="0" w:color="auto"/>
                <w:right w:val="none" w:sz="0" w:space="0" w:color="auto"/>
              </w:divBdr>
              <w:divsChild>
                <w:div w:id="2083016607">
                  <w:marLeft w:val="0"/>
                  <w:marRight w:val="0"/>
                  <w:marTop w:val="15"/>
                  <w:marBottom w:val="15"/>
                  <w:divBdr>
                    <w:top w:val="none" w:sz="0" w:space="0" w:color="auto"/>
                    <w:left w:val="none" w:sz="0" w:space="0" w:color="auto"/>
                    <w:bottom w:val="none" w:sz="0" w:space="0" w:color="auto"/>
                    <w:right w:val="none" w:sz="0" w:space="0" w:color="auto"/>
                  </w:divBdr>
                </w:div>
              </w:divsChild>
            </w:div>
            <w:div w:id="643464813">
              <w:marLeft w:val="0"/>
              <w:marRight w:val="1500"/>
              <w:marTop w:val="336"/>
              <w:marBottom w:val="336"/>
              <w:divBdr>
                <w:top w:val="none" w:sz="0" w:space="0" w:color="auto"/>
                <w:left w:val="none" w:sz="0" w:space="0" w:color="auto"/>
                <w:bottom w:val="none" w:sz="0" w:space="0" w:color="auto"/>
                <w:right w:val="none" w:sz="0" w:space="0" w:color="auto"/>
              </w:divBdr>
              <w:divsChild>
                <w:div w:id="301666383">
                  <w:marLeft w:val="0"/>
                  <w:marRight w:val="0"/>
                  <w:marTop w:val="0"/>
                  <w:marBottom w:val="0"/>
                  <w:divBdr>
                    <w:top w:val="none" w:sz="0" w:space="0" w:color="auto"/>
                    <w:left w:val="none" w:sz="0" w:space="0" w:color="auto"/>
                    <w:bottom w:val="none" w:sz="0" w:space="0" w:color="auto"/>
                    <w:right w:val="none" w:sz="0" w:space="0" w:color="auto"/>
                  </w:divBdr>
                </w:div>
                <w:div w:id="1041590113">
                  <w:marLeft w:val="300"/>
                  <w:marRight w:val="0"/>
                  <w:marTop w:val="0"/>
                  <w:marBottom w:val="0"/>
                  <w:divBdr>
                    <w:top w:val="single" w:sz="12" w:space="8" w:color="CCCCCC"/>
                    <w:left w:val="single" w:sz="12" w:space="8" w:color="CCCCCC"/>
                    <w:bottom w:val="single" w:sz="12" w:space="8" w:color="CCCCCC"/>
                    <w:right w:val="single" w:sz="12" w:space="8" w:color="CCCCCC"/>
                  </w:divBdr>
                </w:div>
              </w:divsChild>
            </w:div>
            <w:div w:id="1287809120">
              <w:marLeft w:val="240"/>
              <w:marRight w:val="240"/>
              <w:marTop w:val="336"/>
              <w:marBottom w:val="336"/>
              <w:divBdr>
                <w:top w:val="single" w:sz="2" w:space="14" w:color="777777"/>
                <w:left w:val="single" w:sz="36" w:space="12" w:color="777777"/>
                <w:bottom w:val="single" w:sz="2" w:space="14" w:color="777777"/>
                <w:right w:val="single" w:sz="2" w:space="12" w:color="777777"/>
              </w:divBdr>
            </w:div>
            <w:div w:id="1528133772">
              <w:marLeft w:val="0"/>
              <w:marRight w:val="1500"/>
              <w:marTop w:val="336"/>
              <w:marBottom w:val="336"/>
              <w:divBdr>
                <w:top w:val="none" w:sz="0" w:space="0" w:color="auto"/>
                <w:left w:val="none" w:sz="0" w:space="0" w:color="auto"/>
                <w:bottom w:val="none" w:sz="0" w:space="0" w:color="auto"/>
                <w:right w:val="none" w:sz="0" w:space="0" w:color="auto"/>
              </w:divBdr>
              <w:divsChild>
                <w:div w:id="1173450026">
                  <w:marLeft w:val="0"/>
                  <w:marRight w:val="0"/>
                  <w:marTop w:val="0"/>
                  <w:marBottom w:val="0"/>
                  <w:divBdr>
                    <w:top w:val="none" w:sz="0" w:space="0" w:color="auto"/>
                    <w:left w:val="none" w:sz="0" w:space="0" w:color="auto"/>
                    <w:bottom w:val="none" w:sz="0" w:space="0" w:color="auto"/>
                    <w:right w:val="none" w:sz="0" w:space="0" w:color="auto"/>
                  </w:divBdr>
                </w:div>
                <w:div w:id="138890528">
                  <w:marLeft w:val="300"/>
                  <w:marRight w:val="0"/>
                  <w:marTop w:val="0"/>
                  <w:marBottom w:val="0"/>
                  <w:divBdr>
                    <w:top w:val="single" w:sz="12" w:space="8" w:color="CCCCCC"/>
                    <w:left w:val="single" w:sz="12" w:space="8" w:color="CCCCCC"/>
                    <w:bottom w:val="single" w:sz="12" w:space="8" w:color="CCCCCC"/>
                    <w:right w:val="single" w:sz="12" w:space="8" w:color="CCCCCC"/>
                  </w:divBdr>
                </w:div>
              </w:divsChild>
            </w:div>
            <w:div w:id="879436555">
              <w:marLeft w:val="240"/>
              <w:marRight w:val="240"/>
              <w:marTop w:val="336"/>
              <w:marBottom w:val="336"/>
              <w:divBdr>
                <w:top w:val="single" w:sz="2" w:space="14" w:color="FFA103"/>
                <w:left w:val="single" w:sz="36" w:space="12" w:color="FFA103"/>
                <w:bottom w:val="single" w:sz="2" w:space="14" w:color="FFA103"/>
                <w:right w:val="single" w:sz="2" w:space="12" w:color="FFA103"/>
              </w:divBdr>
            </w:div>
          </w:divsChild>
        </w:div>
      </w:divsChild>
    </w:div>
    <w:div w:id="369496514">
      <w:bodyDiv w:val="1"/>
      <w:marLeft w:val="0"/>
      <w:marRight w:val="0"/>
      <w:marTop w:val="0"/>
      <w:marBottom w:val="0"/>
      <w:divBdr>
        <w:top w:val="none" w:sz="0" w:space="0" w:color="auto"/>
        <w:left w:val="none" w:sz="0" w:space="0" w:color="auto"/>
        <w:bottom w:val="none" w:sz="0" w:space="0" w:color="auto"/>
        <w:right w:val="none" w:sz="0" w:space="0" w:color="auto"/>
      </w:divBdr>
    </w:div>
    <w:div w:id="413205858">
      <w:bodyDiv w:val="1"/>
      <w:marLeft w:val="0"/>
      <w:marRight w:val="0"/>
      <w:marTop w:val="0"/>
      <w:marBottom w:val="0"/>
      <w:divBdr>
        <w:top w:val="none" w:sz="0" w:space="0" w:color="auto"/>
        <w:left w:val="none" w:sz="0" w:space="0" w:color="auto"/>
        <w:bottom w:val="none" w:sz="0" w:space="0" w:color="auto"/>
        <w:right w:val="none" w:sz="0" w:space="0" w:color="auto"/>
      </w:divBdr>
    </w:div>
    <w:div w:id="443423019">
      <w:bodyDiv w:val="1"/>
      <w:marLeft w:val="0"/>
      <w:marRight w:val="0"/>
      <w:marTop w:val="0"/>
      <w:marBottom w:val="0"/>
      <w:divBdr>
        <w:top w:val="none" w:sz="0" w:space="0" w:color="auto"/>
        <w:left w:val="none" w:sz="0" w:space="0" w:color="auto"/>
        <w:bottom w:val="none" w:sz="0" w:space="0" w:color="auto"/>
        <w:right w:val="none" w:sz="0" w:space="0" w:color="auto"/>
      </w:divBdr>
    </w:div>
    <w:div w:id="493644116">
      <w:bodyDiv w:val="1"/>
      <w:marLeft w:val="0"/>
      <w:marRight w:val="0"/>
      <w:marTop w:val="0"/>
      <w:marBottom w:val="0"/>
      <w:divBdr>
        <w:top w:val="none" w:sz="0" w:space="0" w:color="auto"/>
        <w:left w:val="none" w:sz="0" w:space="0" w:color="auto"/>
        <w:bottom w:val="none" w:sz="0" w:space="0" w:color="auto"/>
        <w:right w:val="none" w:sz="0" w:space="0" w:color="auto"/>
      </w:divBdr>
    </w:div>
    <w:div w:id="522474392">
      <w:bodyDiv w:val="1"/>
      <w:marLeft w:val="0"/>
      <w:marRight w:val="0"/>
      <w:marTop w:val="0"/>
      <w:marBottom w:val="0"/>
      <w:divBdr>
        <w:top w:val="none" w:sz="0" w:space="0" w:color="auto"/>
        <w:left w:val="none" w:sz="0" w:space="0" w:color="auto"/>
        <w:bottom w:val="none" w:sz="0" w:space="0" w:color="auto"/>
        <w:right w:val="none" w:sz="0" w:space="0" w:color="auto"/>
      </w:divBdr>
    </w:div>
    <w:div w:id="550308660">
      <w:bodyDiv w:val="1"/>
      <w:marLeft w:val="0"/>
      <w:marRight w:val="0"/>
      <w:marTop w:val="0"/>
      <w:marBottom w:val="0"/>
      <w:divBdr>
        <w:top w:val="none" w:sz="0" w:space="0" w:color="auto"/>
        <w:left w:val="none" w:sz="0" w:space="0" w:color="auto"/>
        <w:bottom w:val="none" w:sz="0" w:space="0" w:color="auto"/>
        <w:right w:val="none" w:sz="0" w:space="0" w:color="auto"/>
      </w:divBdr>
    </w:div>
    <w:div w:id="557984563">
      <w:bodyDiv w:val="1"/>
      <w:marLeft w:val="0"/>
      <w:marRight w:val="0"/>
      <w:marTop w:val="0"/>
      <w:marBottom w:val="0"/>
      <w:divBdr>
        <w:top w:val="none" w:sz="0" w:space="0" w:color="auto"/>
        <w:left w:val="none" w:sz="0" w:space="0" w:color="auto"/>
        <w:bottom w:val="none" w:sz="0" w:space="0" w:color="auto"/>
        <w:right w:val="none" w:sz="0" w:space="0" w:color="auto"/>
      </w:divBdr>
    </w:div>
    <w:div w:id="600071731">
      <w:bodyDiv w:val="1"/>
      <w:marLeft w:val="0"/>
      <w:marRight w:val="0"/>
      <w:marTop w:val="0"/>
      <w:marBottom w:val="0"/>
      <w:divBdr>
        <w:top w:val="none" w:sz="0" w:space="0" w:color="auto"/>
        <w:left w:val="none" w:sz="0" w:space="0" w:color="auto"/>
        <w:bottom w:val="none" w:sz="0" w:space="0" w:color="auto"/>
        <w:right w:val="none" w:sz="0" w:space="0" w:color="auto"/>
      </w:divBdr>
      <w:divsChild>
        <w:div w:id="1288319702">
          <w:marLeft w:val="0"/>
          <w:marRight w:val="0"/>
          <w:marTop w:val="0"/>
          <w:marBottom w:val="0"/>
          <w:divBdr>
            <w:top w:val="none" w:sz="0" w:space="0" w:color="auto"/>
            <w:left w:val="none" w:sz="0" w:space="0" w:color="auto"/>
            <w:bottom w:val="none" w:sz="0" w:space="0" w:color="auto"/>
            <w:right w:val="none" w:sz="0" w:space="0" w:color="auto"/>
          </w:divBdr>
        </w:div>
        <w:div w:id="925184561">
          <w:marLeft w:val="0"/>
          <w:marRight w:val="0"/>
          <w:marTop w:val="0"/>
          <w:marBottom w:val="0"/>
          <w:divBdr>
            <w:top w:val="none" w:sz="0" w:space="0" w:color="auto"/>
            <w:left w:val="none" w:sz="0" w:space="0" w:color="auto"/>
            <w:bottom w:val="none" w:sz="0" w:space="0" w:color="auto"/>
            <w:right w:val="none" w:sz="0" w:space="0" w:color="auto"/>
          </w:divBdr>
        </w:div>
      </w:divsChild>
    </w:div>
    <w:div w:id="625812716">
      <w:bodyDiv w:val="1"/>
      <w:marLeft w:val="0"/>
      <w:marRight w:val="0"/>
      <w:marTop w:val="0"/>
      <w:marBottom w:val="0"/>
      <w:divBdr>
        <w:top w:val="none" w:sz="0" w:space="0" w:color="auto"/>
        <w:left w:val="none" w:sz="0" w:space="0" w:color="auto"/>
        <w:bottom w:val="none" w:sz="0" w:space="0" w:color="auto"/>
        <w:right w:val="none" w:sz="0" w:space="0" w:color="auto"/>
      </w:divBdr>
    </w:div>
    <w:div w:id="629285436">
      <w:bodyDiv w:val="1"/>
      <w:marLeft w:val="0"/>
      <w:marRight w:val="0"/>
      <w:marTop w:val="0"/>
      <w:marBottom w:val="0"/>
      <w:divBdr>
        <w:top w:val="none" w:sz="0" w:space="0" w:color="auto"/>
        <w:left w:val="none" w:sz="0" w:space="0" w:color="auto"/>
        <w:bottom w:val="none" w:sz="0" w:space="0" w:color="auto"/>
        <w:right w:val="none" w:sz="0" w:space="0" w:color="auto"/>
      </w:divBdr>
    </w:div>
    <w:div w:id="643661093">
      <w:bodyDiv w:val="1"/>
      <w:marLeft w:val="0"/>
      <w:marRight w:val="0"/>
      <w:marTop w:val="0"/>
      <w:marBottom w:val="0"/>
      <w:divBdr>
        <w:top w:val="none" w:sz="0" w:space="0" w:color="auto"/>
        <w:left w:val="none" w:sz="0" w:space="0" w:color="auto"/>
        <w:bottom w:val="none" w:sz="0" w:space="0" w:color="auto"/>
        <w:right w:val="none" w:sz="0" w:space="0" w:color="auto"/>
      </w:divBdr>
    </w:div>
    <w:div w:id="656737046">
      <w:bodyDiv w:val="1"/>
      <w:marLeft w:val="0"/>
      <w:marRight w:val="0"/>
      <w:marTop w:val="0"/>
      <w:marBottom w:val="0"/>
      <w:divBdr>
        <w:top w:val="none" w:sz="0" w:space="0" w:color="auto"/>
        <w:left w:val="none" w:sz="0" w:space="0" w:color="auto"/>
        <w:bottom w:val="none" w:sz="0" w:space="0" w:color="auto"/>
        <w:right w:val="none" w:sz="0" w:space="0" w:color="auto"/>
      </w:divBdr>
    </w:div>
    <w:div w:id="727143191">
      <w:bodyDiv w:val="1"/>
      <w:marLeft w:val="0"/>
      <w:marRight w:val="0"/>
      <w:marTop w:val="0"/>
      <w:marBottom w:val="0"/>
      <w:divBdr>
        <w:top w:val="none" w:sz="0" w:space="0" w:color="auto"/>
        <w:left w:val="none" w:sz="0" w:space="0" w:color="auto"/>
        <w:bottom w:val="none" w:sz="0" w:space="0" w:color="auto"/>
        <w:right w:val="none" w:sz="0" w:space="0" w:color="auto"/>
      </w:divBdr>
    </w:div>
    <w:div w:id="846288590">
      <w:bodyDiv w:val="1"/>
      <w:marLeft w:val="0"/>
      <w:marRight w:val="0"/>
      <w:marTop w:val="0"/>
      <w:marBottom w:val="0"/>
      <w:divBdr>
        <w:top w:val="none" w:sz="0" w:space="0" w:color="auto"/>
        <w:left w:val="none" w:sz="0" w:space="0" w:color="auto"/>
        <w:bottom w:val="none" w:sz="0" w:space="0" w:color="auto"/>
        <w:right w:val="none" w:sz="0" w:space="0" w:color="auto"/>
      </w:divBdr>
    </w:div>
    <w:div w:id="851264552">
      <w:bodyDiv w:val="1"/>
      <w:marLeft w:val="0"/>
      <w:marRight w:val="0"/>
      <w:marTop w:val="0"/>
      <w:marBottom w:val="0"/>
      <w:divBdr>
        <w:top w:val="none" w:sz="0" w:space="0" w:color="auto"/>
        <w:left w:val="none" w:sz="0" w:space="0" w:color="auto"/>
        <w:bottom w:val="none" w:sz="0" w:space="0" w:color="auto"/>
        <w:right w:val="none" w:sz="0" w:space="0" w:color="auto"/>
      </w:divBdr>
    </w:div>
    <w:div w:id="871921151">
      <w:bodyDiv w:val="1"/>
      <w:marLeft w:val="0"/>
      <w:marRight w:val="0"/>
      <w:marTop w:val="0"/>
      <w:marBottom w:val="0"/>
      <w:divBdr>
        <w:top w:val="none" w:sz="0" w:space="0" w:color="auto"/>
        <w:left w:val="none" w:sz="0" w:space="0" w:color="auto"/>
        <w:bottom w:val="none" w:sz="0" w:space="0" w:color="auto"/>
        <w:right w:val="none" w:sz="0" w:space="0" w:color="auto"/>
      </w:divBdr>
    </w:div>
    <w:div w:id="959188281">
      <w:bodyDiv w:val="1"/>
      <w:marLeft w:val="0"/>
      <w:marRight w:val="0"/>
      <w:marTop w:val="0"/>
      <w:marBottom w:val="0"/>
      <w:divBdr>
        <w:top w:val="none" w:sz="0" w:space="0" w:color="auto"/>
        <w:left w:val="none" w:sz="0" w:space="0" w:color="auto"/>
        <w:bottom w:val="none" w:sz="0" w:space="0" w:color="auto"/>
        <w:right w:val="none" w:sz="0" w:space="0" w:color="auto"/>
      </w:divBdr>
    </w:div>
    <w:div w:id="1086347264">
      <w:bodyDiv w:val="1"/>
      <w:marLeft w:val="0"/>
      <w:marRight w:val="0"/>
      <w:marTop w:val="0"/>
      <w:marBottom w:val="0"/>
      <w:divBdr>
        <w:top w:val="none" w:sz="0" w:space="0" w:color="auto"/>
        <w:left w:val="none" w:sz="0" w:space="0" w:color="auto"/>
        <w:bottom w:val="none" w:sz="0" w:space="0" w:color="auto"/>
        <w:right w:val="none" w:sz="0" w:space="0" w:color="auto"/>
      </w:divBdr>
    </w:div>
    <w:div w:id="1181355526">
      <w:bodyDiv w:val="1"/>
      <w:marLeft w:val="0"/>
      <w:marRight w:val="0"/>
      <w:marTop w:val="0"/>
      <w:marBottom w:val="0"/>
      <w:divBdr>
        <w:top w:val="none" w:sz="0" w:space="0" w:color="auto"/>
        <w:left w:val="none" w:sz="0" w:space="0" w:color="auto"/>
        <w:bottom w:val="none" w:sz="0" w:space="0" w:color="auto"/>
        <w:right w:val="none" w:sz="0" w:space="0" w:color="auto"/>
      </w:divBdr>
      <w:divsChild>
        <w:div w:id="1818766484">
          <w:marLeft w:val="0"/>
          <w:marRight w:val="0"/>
          <w:marTop w:val="0"/>
          <w:marBottom w:val="0"/>
          <w:divBdr>
            <w:top w:val="none" w:sz="0" w:space="0" w:color="auto"/>
            <w:left w:val="none" w:sz="0" w:space="0" w:color="auto"/>
            <w:bottom w:val="none" w:sz="0" w:space="0" w:color="auto"/>
            <w:right w:val="none" w:sz="0" w:space="0" w:color="auto"/>
          </w:divBdr>
        </w:div>
      </w:divsChild>
    </w:div>
    <w:div w:id="1187794698">
      <w:bodyDiv w:val="1"/>
      <w:marLeft w:val="0"/>
      <w:marRight w:val="0"/>
      <w:marTop w:val="0"/>
      <w:marBottom w:val="0"/>
      <w:divBdr>
        <w:top w:val="none" w:sz="0" w:space="0" w:color="auto"/>
        <w:left w:val="none" w:sz="0" w:space="0" w:color="auto"/>
        <w:bottom w:val="none" w:sz="0" w:space="0" w:color="auto"/>
        <w:right w:val="none" w:sz="0" w:space="0" w:color="auto"/>
      </w:divBdr>
    </w:div>
    <w:div w:id="1260914357">
      <w:bodyDiv w:val="1"/>
      <w:marLeft w:val="0"/>
      <w:marRight w:val="0"/>
      <w:marTop w:val="0"/>
      <w:marBottom w:val="0"/>
      <w:divBdr>
        <w:top w:val="none" w:sz="0" w:space="0" w:color="auto"/>
        <w:left w:val="none" w:sz="0" w:space="0" w:color="auto"/>
        <w:bottom w:val="none" w:sz="0" w:space="0" w:color="auto"/>
        <w:right w:val="none" w:sz="0" w:space="0" w:color="auto"/>
      </w:divBdr>
    </w:div>
    <w:div w:id="1283918187">
      <w:bodyDiv w:val="1"/>
      <w:marLeft w:val="0"/>
      <w:marRight w:val="0"/>
      <w:marTop w:val="0"/>
      <w:marBottom w:val="0"/>
      <w:divBdr>
        <w:top w:val="none" w:sz="0" w:space="0" w:color="auto"/>
        <w:left w:val="none" w:sz="0" w:space="0" w:color="auto"/>
        <w:bottom w:val="none" w:sz="0" w:space="0" w:color="auto"/>
        <w:right w:val="none" w:sz="0" w:space="0" w:color="auto"/>
      </w:divBdr>
    </w:div>
    <w:div w:id="1422524806">
      <w:bodyDiv w:val="1"/>
      <w:marLeft w:val="0"/>
      <w:marRight w:val="0"/>
      <w:marTop w:val="0"/>
      <w:marBottom w:val="0"/>
      <w:divBdr>
        <w:top w:val="none" w:sz="0" w:space="0" w:color="auto"/>
        <w:left w:val="none" w:sz="0" w:space="0" w:color="auto"/>
        <w:bottom w:val="none" w:sz="0" w:space="0" w:color="auto"/>
        <w:right w:val="none" w:sz="0" w:space="0" w:color="auto"/>
      </w:divBdr>
    </w:div>
    <w:div w:id="1451322557">
      <w:bodyDiv w:val="1"/>
      <w:marLeft w:val="0"/>
      <w:marRight w:val="0"/>
      <w:marTop w:val="0"/>
      <w:marBottom w:val="0"/>
      <w:divBdr>
        <w:top w:val="none" w:sz="0" w:space="0" w:color="auto"/>
        <w:left w:val="none" w:sz="0" w:space="0" w:color="auto"/>
        <w:bottom w:val="none" w:sz="0" w:space="0" w:color="auto"/>
        <w:right w:val="none" w:sz="0" w:space="0" w:color="auto"/>
      </w:divBdr>
    </w:div>
    <w:div w:id="1460297561">
      <w:bodyDiv w:val="1"/>
      <w:marLeft w:val="0"/>
      <w:marRight w:val="0"/>
      <w:marTop w:val="0"/>
      <w:marBottom w:val="0"/>
      <w:divBdr>
        <w:top w:val="none" w:sz="0" w:space="0" w:color="auto"/>
        <w:left w:val="none" w:sz="0" w:space="0" w:color="auto"/>
        <w:bottom w:val="none" w:sz="0" w:space="0" w:color="auto"/>
        <w:right w:val="none" w:sz="0" w:space="0" w:color="auto"/>
      </w:divBdr>
      <w:divsChild>
        <w:div w:id="1747336289">
          <w:marLeft w:val="0"/>
          <w:marRight w:val="0"/>
          <w:marTop w:val="0"/>
          <w:marBottom w:val="0"/>
          <w:divBdr>
            <w:top w:val="single" w:sz="2" w:space="0" w:color="E2E8F0"/>
            <w:left w:val="single" w:sz="2" w:space="0" w:color="E2E8F0"/>
            <w:bottom w:val="single" w:sz="2" w:space="0" w:color="E2E8F0"/>
            <w:right w:val="single" w:sz="2" w:space="0" w:color="E2E8F0"/>
          </w:divBdr>
        </w:div>
        <w:div w:id="276758894">
          <w:marLeft w:val="0"/>
          <w:marRight w:val="0"/>
          <w:marTop w:val="0"/>
          <w:marBottom w:val="0"/>
          <w:divBdr>
            <w:top w:val="single" w:sz="2" w:space="0" w:color="E2E8F0"/>
            <w:left w:val="single" w:sz="2" w:space="0" w:color="E2E8F0"/>
            <w:bottom w:val="single" w:sz="2" w:space="0" w:color="E2E8F0"/>
            <w:right w:val="single" w:sz="2" w:space="0" w:color="E2E8F0"/>
          </w:divBdr>
          <w:divsChild>
            <w:div w:id="224027859">
              <w:marLeft w:val="0"/>
              <w:marRight w:val="0"/>
              <w:marTop w:val="0"/>
              <w:marBottom w:val="0"/>
              <w:divBdr>
                <w:top w:val="single" w:sz="2" w:space="0" w:color="E2E8F0"/>
                <w:left w:val="single" w:sz="2" w:space="0" w:color="E2E8F0"/>
                <w:bottom w:val="single" w:sz="2" w:space="0" w:color="E2E8F0"/>
                <w:right w:val="single" w:sz="2" w:space="0" w:color="E2E8F0"/>
              </w:divBdr>
              <w:divsChild>
                <w:div w:id="82720809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099785857">
          <w:marLeft w:val="0"/>
          <w:marRight w:val="0"/>
          <w:marTop w:val="0"/>
          <w:marBottom w:val="0"/>
          <w:divBdr>
            <w:top w:val="single" w:sz="2" w:space="0" w:color="E2E8F0"/>
            <w:left w:val="single" w:sz="2" w:space="0" w:color="E2E8F0"/>
            <w:bottom w:val="none" w:sz="0" w:space="0" w:color="auto"/>
            <w:right w:val="single" w:sz="2" w:space="0" w:color="E2E8F0"/>
          </w:divBdr>
          <w:divsChild>
            <w:div w:id="849031987">
              <w:marLeft w:val="0"/>
              <w:marRight w:val="0"/>
              <w:marTop w:val="0"/>
              <w:marBottom w:val="240"/>
              <w:divBdr>
                <w:top w:val="none" w:sz="0" w:space="0" w:color="auto"/>
                <w:left w:val="none" w:sz="0" w:space="0" w:color="auto"/>
                <w:bottom w:val="none" w:sz="0" w:space="0" w:color="auto"/>
                <w:right w:val="none" w:sz="0" w:space="0" w:color="auto"/>
              </w:divBdr>
              <w:divsChild>
                <w:div w:id="195298007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17357842">
              <w:marLeft w:val="75"/>
              <w:marRight w:val="75"/>
              <w:marTop w:val="75"/>
              <w:marBottom w:val="75"/>
              <w:divBdr>
                <w:top w:val="single" w:sz="2" w:space="0" w:color="E2E8F0"/>
                <w:left w:val="single" w:sz="2" w:space="0" w:color="E2E8F0"/>
                <w:bottom w:val="single" w:sz="2" w:space="0" w:color="E2E8F0"/>
                <w:right w:val="single" w:sz="2" w:space="0" w:color="E2E8F0"/>
              </w:divBdr>
              <w:divsChild>
                <w:div w:id="124452996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1477382332">
      <w:bodyDiv w:val="1"/>
      <w:marLeft w:val="0"/>
      <w:marRight w:val="0"/>
      <w:marTop w:val="0"/>
      <w:marBottom w:val="0"/>
      <w:divBdr>
        <w:top w:val="none" w:sz="0" w:space="0" w:color="auto"/>
        <w:left w:val="none" w:sz="0" w:space="0" w:color="auto"/>
        <w:bottom w:val="none" w:sz="0" w:space="0" w:color="auto"/>
        <w:right w:val="none" w:sz="0" w:space="0" w:color="auto"/>
      </w:divBdr>
    </w:div>
    <w:div w:id="1480342652">
      <w:bodyDiv w:val="1"/>
      <w:marLeft w:val="0"/>
      <w:marRight w:val="0"/>
      <w:marTop w:val="0"/>
      <w:marBottom w:val="0"/>
      <w:divBdr>
        <w:top w:val="none" w:sz="0" w:space="0" w:color="auto"/>
        <w:left w:val="none" w:sz="0" w:space="0" w:color="auto"/>
        <w:bottom w:val="none" w:sz="0" w:space="0" w:color="auto"/>
        <w:right w:val="none" w:sz="0" w:space="0" w:color="auto"/>
      </w:divBdr>
      <w:divsChild>
        <w:div w:id="196698778">
          <w:marLeft w:val="0"/>
          <w:marRight w:val="0"/>
          <w:marTop w:val="0"/>
          <w:marBottom w:val="300"/>
          <w:divBdr>
            <w:top w:val="none" w:sz="0" w:space="0" w:color="auto"/>
            <w:left w:val="none" w:sz="0" w:space="0" w:color="auto"/>
            <w:bottom w:val="none" w:sz="0" w:space="0" w:color="auto"/>
            <w:right w:val="none" w:sz="0" w:space="0" w:color="auto"/>
          </w:divBdr>
          <w:divsChild>
            <w:div w:id="1969235831">
              <w:marLeft w:val="0"/>
              <w:marRight w:val="0"/>
              <w:marTop w:val="0"/>
              <w:marBottom w:val="0"/>
              <w:divBdr>
                <w:top w:val="none" w:sz="0" w:space="0" w:color="auto"/>
                <w:left w:val="none" w:sz="0" w:space="0" w:color="auto"/>
                <w:bottom w:val="none" w:sz="0" w:space="0" w:color="auto"/>
                <w:right w:val="none" w:sz="0" w:space="0" w:color="auto"/>
              </w:divBdr>
            </w:div>
            <w:div w:id="566034566">
              <w:marLeft w:val="300"/>
              <w:marRight w:val="0"/>
              <w:marTop w:val="0"/>
              <w:marBottom w:val="0"/>
              <w:divBdr>
                <w:top w:val="single" w:sz="12" w:space="11" w:color="1DBA3A"/>
                <w:left w:val="single" w:sz="12" w:space="15" w:color="1DBA3A"/>
                <w:bottom w:val="single" w:sz="12" w:space="11" w:color="1DBA3A"/>
                <w:right w:val="single" w:sz="12" w:space="15" w:color="1DBA3A"/>
              </w:divBdr>
            </w:div>
          </w:divsChild>
        </w:div>
      </w:divsChild>
    </w:div>
    <w:div w:id="1483696050">
      <w:bodyDiv w:val="1"/>
      <w:marLeft w:val="0"/>
      <w:marRight w:val="0"/>
      <w:marTop w:val="0"/>
      <w:marBottom w:val="0"/>
      <w:divBdr>
        <w:top w:val="none" w:sz="0" w:space="0" w:color="auto"/>
        <w:left w:val="none" w:sz="0" w:space="0" w:color="auto"/>
        <w:bottom w:val="none" w:sz="0" w:space="0" w:color="auto"/>
        <w:right w:val="none" w:sz="0" w:space="0" w:color="auto"/>
      </w:divBdr>
      <w:divsChild>
        <w:div w:id="1405058877">
          <w:marLeft w:val="0"/>
          <w:marRight w:val="0"/>
          <w:marTop w:val="0"/>
          <w:marBottom w:val="0"/>
          <w:divBdr>
            <w:top w:val="single" w:sz="2" w:space="0" w:color="E2E8F0"/>
            <w:left w:val="single" w:sz="2" w:space="0" w:color="E2E8F0"/>
            <w:bottom w:val="single" w:sz="2" w:space="0" w:color="E2E8F0"/>
            <w:right w:val="single" w:sz="2" w:space="0" w:color="E2E8F0"/>
          </w:divBdr>
        </w:div>
        <w:div w:id="501897875">
          <w:marLeft w:val="0"/>
          <w:marRight w:val="0"/>
          <w:marTop w:val="0"/>
          <w:marBottom w:val="0"/>
          <w:divBdr>
            <w:top w:val="single" w:sz="2" w:space="0" w:color="E2E8F0"/>
            <w:left w:val="single" w:sz="2" w:space="0" w:color="E2E8F0"/>
            <w:bottom w:val="single" w:sz="2" w:space="0" w:color="E2E8F0"/>
            <w:right w:val="single" w:sz="2" w:space="0" w:color="E2E8F0"/>
          </w:divBdr>
          <w:divsChild>
            <w:div w:id="1012688363">
              <w:marLeft w:val="0"/>
              <w:marRight w:val="0"/>
              <w:marTop w:val="0"/>
              <w:marBottom w:val="0"/>
              <w:divBdr>
                <w:top w:val="single" w:sz="2" w:space="0" w:color="E2E8F0"/>
                <w:left w:val="single" w:sz="2" w:space="0" w:color="E2E8F0"/>
                <w:bottom w:val="single" w:sz="2" w:space="0" w:color="E2E8F0"/>
                <w:right w:val="single" w:sz="2" w:space="0" w:color="E2E8F0"/>
              </w:divBdr>
              <w:divsChild>
                <w:div w:id="17165219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611518647">
          <w:marLeft w:val="0"/>
          <w:marRight w:val="0"/>
          <w:marTop w:val="0"/>
          <w:marBottom w:val="0"/>
          <w:divBdr>
            <w:top w:val="single" w:sz="2" w:space="0" w:color="E2E8F0"/>
            <w:left w:val="single" w:sz="2" w:space="0" w:color="E2E8F0"/>
            <w:bottom w:val="none" w:sz="0" w:space="0" w:color="auto"/>
            <w:right w:val="single" w:sz="2" w:space="0" w:color="E2E8F0"/>
          </w:divBdr>
          <w:divsChild>
            <w:div w:id="1656564515">
              <w:marLeft w:val="0"/>
              <w:marRight w:val="0"/>
              <w:marTop w:val="0"/>
              <w:marBottom w:val="240"/>
              <w:divBdr>
                <w:top w:val="none" w:sz="0" w:space="0" w:color="auto"/>
                <w:left w:val="none" w:sz="0" w:space="0" w:color="auto"/>
                <w:bottom w:val="none" w:sz="0" w:space="0" w:color="auto"/>
                <w:right w:val="none" w:sz="0" w:space="0" w:color="auto"/>
              </w:divBdr>
              <w:divsChild>
                <w:div w:id="140059777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09305194">
              <w:marLeft w:val="75"/>
              <w:marRight w:val="75"/>
              <w:marTop w:val="75"/>
              <w:marBottom w:val="75"/>
              <w:divBdr>
                <w:top w:val="single" w:sz="2" w:space="0" w:color="E2E8F0"/>
                <w:left w:val="single" w:sz="2" w:space="0" w:color="E2E8F0"/>
                <w:bottom w:val="single" w:sz="2" w:space="0" w:color="E2E8F0"/>
                <w:right w:val="single" w:sz="2" w:space="0" w:color="E2E8F0"/>
              </w:divBdr>
              <w:divsChild>
                <w:div w:id="71678160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1494370847">
      <w:bodyDiv w:val="1"/>
      <w:marLeft w:val="0"/>
      <w:marRight w:val="0"/>
      <w:marTop w:val="0"/>
      <w:marBottom w:val="0"/>
      <w:divBdr>
        <w:top w:val="none" w:sz="0" w:space="0" w:color="auto"/>
        <w:left w:val="none" w:sz="0" w:space="0" w:color="auto"/>
        <w:bottom w:val="none" w:sz="0" w:space="0" w:color="auto"/>
        <w:right w:val="none" w:sz="0" w:space="0" w:color="auto"/>
      </w:divBdr>
    </w:div>
    <w:div w:id="1563562257">
      <w:bodyDiv w:val="1"/>
      <w:marLeft w:val="0"/>
      <w:marRight w:val="0"/>
      <w:marTop w:val="0"/>
      <w:marBottom w:val="0"/>
      <w:divBdr>
        <w:top w:val="none" w:sz="0" w:space="0" w:color="auto"/>
        <w:left w:val="none" w:sz="0" w:space="0" w:color="auto"/>
        <w:bottom w:val="none" w:sz="0" w:space="0" w:color="auto"/>
        <w:right w:val="none" w:sz="0" w:space="0" w:color="auto"/>
      </w:divBdr>
    </w:div>
    <w:div w:id="1594434689">
      <w:bodyDiv w:val="1"/>
      <w:marLeft w:val="0"/>
      <w:marRight w:val="0"/>
      <w:marTop w:val="0"/>
      <w:marBottom w:val="0"/>
      <w:divBdr>
        <w:top w:val="none" w:sz="0" w:space="0" w:color="auto"/>
        <w:left w:val="none" w:sz="0" w:space="0" w:color="auto"/>
        <w:bottom w:val="none" w:sz="0" w:space="0" w:color="auto"/>
        <w:right w:val="none" w:sz="0" w:space="0" w:color="auto"/>
      </w:divBdr>
    </w:div>
    <w:div w:id="1628313745">
      <w:bodyDiv w:val="1"/>
      <w:marLeft w:val="0"/>
      <w:marRight w:val="0"/>
      <w:marTop w:val="0"/>
      <w:marBottom w:val="0"/>
      <w:divBdr>
        <w:top w:val="none" w:sz="0" w:space="0" w:color="auto"/>
        <w:left w:val="none" w:sz="0" w:space="0" w:color="auto"/>
        <w:bottom w:val="none" w:sz="0" w:space="0" w:color="auto"/>
        <w:right w:val="none" w:sz="0" w:space="0" w:color="auto"/>
      </w:divBdr>
      <w:divsChild>
        <w:div w:id="144132584">
          <w:marLeft w:val="0"/>
          <w:marRight w:val="0"/>
          <w:marTop w:val="0"/>
          <w:marBottom w:val="300"/>
          <w:divBdr>
            <w:top w:val="single" w:sz="6" w:space="15" w:color="CCCCCC"/>
            <w:left w:val="single" w:sz="6" w:space="15" w:color="CCCCCC"/>
            <w:bottom w:val="single" w:sz="6" w:space="15" w:color="CCCCCC"/>
            <w:right w:val="single" w:sz="6" w:space="15" w:color="CCCCCC"/>
          </w:divBdr>
        </w:div>
      </w:divsChild>
    </w:div>
    <w:div w:id="1636837978">
      <w:bodyDiv w:val="1"/>
      <w:marLeft w:val="0"/>
      <w:marRight w:val="0"/>
      <w:marTop w:val="0"/>
      <w:marBottom w:val="0"/>
      <w:divBdr>
        <w:top w:val="none" w:sz="0" w:space="0" w:color="auto"/>
        <w:left w:val="none" w:sz="0" w:space="0" w:color="auto"/>
        <w:bottom w:val="none" w:sz="0" w:space="0" w:color="auto"/>
        <w:right w:val="none" w:sz="0" w:space="0" w:color="auto"/>
      </w:divBdr>
    </w:div>
    <w:div w:id="1706641684">
      <w:bodyDiv w:val="1"/>
      <w:marLeft w:val="0"/>
      <w:marRight w:val="0"/>
      <w:marTop w:val="0"/>
      <w:marBottom w:val="0"/>
      <w:divBdr>
        <w:top w:val="none" w:sz="0" w:space="0" w:color="auto"/>
        <w:left w:val="none" w:sz="0" w:space="0" w:color="auto"/>
        <w:bottom w:val="none" w:sz="0" w:space="0" w:color="auto"/>
        <w:right w:val="none" w:sz="0" w:space="0" w:color="auto"/>
      </w:divBdr>
      <w:divsChild>
        <w:div w:id="998925169">
          <w:marLeft w:val="0"/>
          <w:marRight w:val="0"/>
          <w:marTop w:val="0"/>
          <w:marBottom w:val="0"/>
          <w:divBdr>
            <w:top w:val="none" w:sz="0" w:space="0" w:color="auto"/>
            <w:left w:val="none" w:sz="0" w:space="0" w:color="auto"/>
            <w:bottom w:val="none" w:sz="0" w:space="0" w:color="auto"/>
            <w:right w:val="none" w:sz="0" w:space="0" w:color="auto"/>
          </w:divBdr>
        </w:div>
        <w:div w:id="218827095">
          <w:marLeft w:val="0"/>
          <w:marRight w:val="0"/>
          <w:marTop w:val="0"/>
          <w:marBottom w:val="0"/>
          <w:divBdr>
            <w:top w:val="none" w:sz="0" w:space="0" w:color="auto"/>
            <w:left w:val="none" w:sz="0" w:space="0" w:color="auto"/>
            <w:bottom w:val="none" w:sz="0" w:space="0" w:color="auto"/>
            <w:right w:val="none" w:sz="0" w:space="0" w:color="auto"/>
          </w:divBdr>
          <w:divsChild>
            <w:div w:id="323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79957">
      <w:bodyDiv w:val="1"/>
      <w:marLeft w:val="0"/>
      <w:marRight w:val="0"/>
      <w:marTop w:val="0"/>
      <w:marBottom w:val="0"/>
      <w:divBdr>
        <w:top w:val="none" w:sz="0" w:space="0" w:color="auto"/>
        <w:left w:val="none" w:sz="0" w:space="0" w:color="auto"/>
        <w:bottom w:val="none" w:sz="0" w:space="0" w:color="auto"/>
        <w:right w:val="none" w:sz="0" w:space="0" w:color="auto"/>
      </w:divBdr>
    </w:div>
    <w:div w:id="1748650934">
      <w:bodyDiv w:val="1"/>
      <w:marLeft w:val="0"/>
      <w:marRight w:val="0"/>
      <w:marTop w:val="0"/>
      <w:marBottom w:val="0"/>
      <w:divBdr>
        <w:top w:val="none" w:sz="0" w:space="0" w:color="auto"/>
        <w:left w:val="none" w:sz="0" w:space="0" w:color="auto"/>
        <w:bottom w:val="none" w:sz="0" w:space="0" w:color="auto"/>
        <w:right w:val="none" w:sz="0" w:space="0" w:color="auto"/>
      </w:divBdr>
    </w:div>
    <w:div w:id="1883978452">
      <w:bodyDiv w:val="1"/>
      <w:marLeft w:val="0"/>
      <w:marRight w:val="0"/>
      <w:marTop w:val="0"/>
      <w:marBottom w:val="0"/>
      <w:divBdr>
        <w:top w:val="none" w:sz="0" w:space="0" w:color="auto"/>
        <w:left w:val="none" w:sz="0" w:space="0" w:color="auto"/>
        <w:bottom w:val="none" w:sz="0" w:space="0" w:color="auto"/>
        <w:right w:val="none" w:sz="0" w:space="0" w:color="auto"/>
      </w:divBdr>
    </w:div>
    <w:div w:id="1907295818">
      <w:bodyDiv w:val="1"/>
      <w:marLeft w:val="0"/>
      <w:marRight w:val="0"/>
      <w:marTop w:val="0"/>
      <w:marBottom w:val="0"/>
      <w:divBdr>
        <w:top w:val="none" w:sz="0" w:space="0" w:color="auto"/>
        <w:left w:val="none" w:sz="0" w:space="0" w:color="auto"/>
        <w:bottom w:val="none" w:sz="0" w:space="0" w:color="auto"/>
        <w:right w:val="none" w:sz="0" w:space="0" w:color="auto"/>
      </w:divBdr>
    </w:div>
    <w:div w:id="1913540938">
      <w:bodyDiv w:val="1"/>
      <w:marLeft w:val="0"/>
      <w:marRight w:val="0"/>
      <w:marTop w:val="0"/>
      <w:marBottom w:val="0"/>
      <w:divBdr>
        <w:top w:val="none" w:sz="0" w:space="0" w:color="auto"/>
        <w:left w:val="none" w:sz="0" w:space="0" w:color="auto"/>
        <w:bottom w:val="none" w:sz="0" w:space="0" w:color="auto"/>
        <w:right w:val="none" w:sz="0" w:space="0" w:color="auto"/>
      </w:divBdr>
    </w:div>
    <w:div w:id="2142728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u-system.jp/dsu/web/viewer.html?file=/dsu/326/326.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AAA17-305A-48C4-92A9-318DC9EE8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3</Pages>
  <Words>416</Words>
  <Characters>2375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仙波 藤男</dc:creator>
  <cp:keywords/>
  <dc:description/>
  <cp:lastModifiedBy>仙波 藤男</cp:lastModifiedBy>
  <cp:revision>32</cp:revision>
  <cp:lastPrinted>2024-02-29T07:53:00Z</cp:lastPrinted>
  <dcterms:created xsi:type="dcterms:W3CDTF">2024-02-28T04:36:00Z</dcterms:created>
  <dcterms:modified xsi:type="dcterms:W3CDTF">2024-05-28T08:18:00Z</dcterms:modified>
</cp:coreProperties>
</file>